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EE5C4B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3. </w:t>
      </w:r>
      <w:r w:rsidR="00DF3652">
        <w:rPr>
          <w:rFonts w:ascii="Arial" w:hAnsi="Arial" w:cs="Arial"/>
          <w:b/>
          <w:sz w:val="36"/>
          <w:szCs w:val="36"/>
        </w:rPr>
        <w:t xml:space="preserve">Indefinite detention of people with disability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EE5C4B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DF3652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Indefinite detention</w:t>
      </w:r>
    </w:p>
    <w:p w:rsidR="00DF3652" w:rsidRDefault="00205F58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Indefinite detention is when someone is held in prison or a medical facility </w:t>
      </w:r>
      <w:r w:rsidR="0088548F">
        <w:rPr>
          <w:rFonts w:ascii="Arial" w:hAnsi="Arial" w:cs="Arial"/>
          <w:sz w:val="28"/>
          <w:szCs w:val="28"/>
        </w:rPr>
        <w:t>and do not know when they will be let out</w:t>
      </w:r>
      <w:r>
        <w:rPr>
          <w:rFonts w:ascii="Arial" w:hAnsi="Arial" w:cs="Arial"/>
          <w:sz w:val="28"/>
          <w:szCs w:val="28"/>
        </w:rPr>
        <w:t>.</w:t>
      </w:r>
    </w:p>
    <w:p w:rsidR="0088548F" w:rsidRDefault="0088548F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E54C6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Unfit for trial</w:t>
      </w:r>
    </w:p>
    <w:p w:rsidR="00E54C62" w:rsidRDefault="00E54C62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with disability can be considered </w:t>
      </w:r>
      <w:r w:rsidRPr="00E54C62">
        <w:rPr>
          <w:rFonts w:ascii="Arial" w:hAnsi="Arial" w:cs="Arial"/>
          <w:b/>
          <w:sz w:val="28"/>
          <w:szCs w:val="28"/>
        </w:rPr>
        <w:t>unfit</w:t>
      </w:r>
      <w:r>
        <w:rPr>
          <w:rFonts w:ascii="Arial" w:hAnsi="Arial" w:cs="Arial"/>
          <w:sz w:val="28"/>
          <w:szCs w:val="28"/>
        </w:rPr>
        <w:t xml:space="preserve"> to stand trial.</w:t>
      </w:r>
    </w:p>
    <w:p w:rsidR="00E54C62" w:rsidRDefault="00E54C62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be unfit to stand trial if you </w:t>
      </w:r>
    </w:p>
    <w:p w:rsidR="00E54C62" w:rsidRPr="00E54C62" w:rsidRDefault="00E54C62" w:rsidP="00E54C6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54C62">
        <w:rPr>
          <w:rFonts w:ascii="Arial" w:hAnsi="Arial" w:cs="Arial"/>
          <w:sz w:val="28"/>
          <w:szCs w:val="28"/>
        </w:rPr>
        <w:t>Do not understand what you have been charged for</w:t>
      </w:r>
    </w:p>
    <w:p w:rsidR="00E54C62" w:rsidRPr="00E54C62" w:rsidRDefault="00E54C62" w:rsidP="00E54C6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54C62">
        <w:rPr>
          <w:rFonts w:ascii="Arial" w:hAnsi="Arial" w:cs="Arial"/>
          <w:sz w:val="28"/>
          <w:szCs w:val="28"/>
        </w:rPr>
        <w:t>Do not understand how courts work</w:t>
      </w:r>
    </w:p>
    <w:p w:rsidR="00E54C62" w:rsidRPr="00E54C62" w:rsidRDefault="00E54C62" w:rsidP="00E54C6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54C62">
        <w:rPr>
          <w:rFonts w:ascii="Arial" w:hAnsi="Arial" w:cs="Arial"/>
          <w:sz w:val="28"/>
          <w:szCs w:val="28"/>
        </w:rPr>
        <w:t>Cannot explain things to the court</w:t>
      </w:r>
    </w:p>
    <w:p w:rsidR="00E54C62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1800000" cy="1800000"/>
            <wp:effectExtent l="0" t="0" r="0" b="0"/>
            <wp:wrapSquare wrapText="bothSides"/>
            <wp:docPr id="1" name="Picture 1" descr="Priso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so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F58" w:rsidRDefault="00205F58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</w:t>
      </w:r>
      <w:r w:rsidR="00E54C62">
        <w:rPr>
          <w:rFonts w:ascii="Arial" w:hAnsi="Arial" w:cs="Arial"/>
          <w:sz w:val="28"/>
          <w:szCs w:val="28"/>
        </w:rPr>
        <w:t>who are unfit for a trial can be</w:t>
      </w:r>
      <w:r>
        <w:rPr>
          <w:rFonts w:ascii="Arial" w:hAnsi="Arial" w:cs="Arial"/>
          <w:sz w:val="28"/>
          <w:szCs w:val="28"/>
        </w:rPr>
        <w:t xml:space="preserve"> held in indefinite detention without being found guilty of a crime.</w:t>
      </w: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Default="0088548F" w:rsidP="0088548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detention people with disability are at risk of abuse and isolation.</w:t>
      </w:r>
    </w:p>
    <w:p w:rsidR="00370E68" w:rsidRDefault="00370E68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70E68" w:rsidRDefault="00370E68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70E68" w:rsidRDefault="00370E68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D51CC" w:rsidRPr="000D51CC" w:rsidRDefault="0088548F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Laws</w:t>
      </w:r>
      <w:r w:rsidR="00370E68">
        <w:rPr>
          <w:rFonts w:ascii="Arial" w:hAnsi="Arial" w:cs="Arial"/>
          <w:b/>
          <w:sz w:val="28"/>
          <w:szCs w:val="28"/>
        </w:rPr>
        <w:t xml:space="preserve"> </w:t>
      </w:r>
    </w:p>
    <w:p w:rsidR="0088548F" w:rsidRDefault="00370E68" w:rsidP="000A42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issues with our laws that mean people with disability are often held in indefinite detention.</w:t>
      </w:r>
      <w:r w:rsidR="000A425D" w:rsidRPr="000A425D">
        <w:rPr>
          <w:rFonts w:ascii="Arial" w:hAnsi="Arial" w:cs="Arial"/>
          <w:sz w:val="28"/>
          <w:szCs w:val="28"/>
        </w:rPr>
        <w:t xml:space="preserve"> </w:t>
      </w:r>
    </w:p>
    <w:p w:rsidR="000A425D" w:rsidRPr="000A425D" w:rsidRDefault="00370E68" w:rsidP="000A42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happens even more to</w:t>
      </w:r>
    </w:p>
    <w:p w:rsidR="000A425D" w:rsidRDefault="00370E68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t>Indigenous people with disability</w:t>
      </w:r>
    </w:p>
    <w:p w:rsidR="00370E68" w:rsidRDefault="00370E68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t>People with intellectual disability</w:t>
      </w:r>
    </w:p>
    <w:p w:rsidR="00370E68" w:rsidRPr="000A425D" w:rsidRDefault="00370E68" w:rsidP="000A425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t>People with psychosocial disability</w:t>
      </w: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370E68" w:rsidRDefault="00370E68" w:rsidP="00370E68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using prisons to manage people with disability who have not been convicted of a crime.</w:t>
      </w:r>
    </w:p>
    <w:p w:rsidR="00914209" w:rsidRDefault="00914209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laws and systems in line with the CRPD so people with disability can have liberty and freedom. </w:t>
      </w:r>
    </w:p>
    <w:p w:rsidR="00226DCE" w:rsidRPr="00226DCE" w:rsidRDefault="00226DCE" w:rsidP="00226D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systems and programs that work well like Section 32 Mental Health Forensic Procedures Act in NSW and IDRS’s justice support.</w:t>
      </w: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Talk to people with disability about the </w:t>
      </w:r>
      <w:r w:rsidR="0091420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raft National Statement of Principles Relating to Persons</w:t>
      </w:r>
      <w:r w:rsidR="00914209">
        <w:rPr>
          <w:rFonts w:ascii="Arial" w:hAnsi="Arial" w:cs="Arial"/>
          <w:sz w:val="28"/>
          <w:szCs w:val="28"/>
        </w:rPr>
        <w:t xml:space="preserve"> Unfit to Plead and find out what we think.</w:t>
      </w: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Default="0088548F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in the recommendations from</w:t>
      </w:r>
    </w:p>
    <w:p w:rsidR="0088548F" w:rsidRDefault="0088548F" w:rsidP="0088548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88548F">
        <w:rPr>
          <w:rFonts w:ascii="Arial" w:hAnsi="Arial" w:cs="Arial"/>
          <w:sz w:val="28"/>
          <w:szCs w:val="28"/>
        </w:rPr>
        <w:t xml:space="preserve">2016 Senate Inquiry into the Indefinite Detention of People with Disability </w:t>
      </w:r>
    </w:p>
    <w:p w:rsidR="0074746E" w:rsidRPr="00226DCE" w:rsidRDefault="0088548F" w:rsidP="00612B6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226DCE">
        <w:rPr>
          <w:rFonts w:ascii="Arial" w:hAnsi="Arial" w:cs="Arial"/>
          <w:sz w:val="28"/>
          <w:szCs w:val="28"/>
        </w:rPr>
        <w:t>National Inquiry into the Incarceration Rate of Indigenous People</w:t>
      </w:r>
    </w:p>
    <w:p w:rsidR="006B4B1D" w:rsidRDefault="006B4B1D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B4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205F58"/>
    <w:rsid w:val="00226DCE"/>
    <w:rsid w:val="00370E68"/>
    <w:rsid w:val="004A6FE3"/>
    <w:rsid w:val="006B4B1D"/>
    <w:rsid w:val="0074746E"/>
    <w:rsid w:val="0088548F"/>
    <w:rsid w:val="008B6994"/>
    <w:rsid w:val="00906795"/>
    <w:rsid w:val="00914209"/>
    <w:rsid w:val="00AA1E58"/>
    <w:rsid w:val="00BC20B1"/>
    <w:rsid w:val="00C977AA"/>
    <w:rsid w:val="00D000C3"/>
    <w:rsid w:val="00DF3652"/>
    <w:rsid w:val="00E54C62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7</cp:revision>
  <dcterms:created xsi:type="dcterms:W3CDTF">2019-08-20T01:17:00Z</dcterms:created>
  <dcterms:modified xsi:type="dcterms:W3CDTF">2019-08-28T22:23:00Z</dcterms:modified>
</cp:coreProperties>
</file>