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FD39" w14:textId="77777777" w:rsidR="00010447" w:rsidRPr="00010447" w:rsidRDefault="00010447" w:rsidP="00010447">
      <w:pPr>
        <w:shd w:val="clear" w:color="auto" w:fill="FFFFFF"/>
        <w:rPr>
          <w:rFonts w:ascii="Proxima Nova Rg" w:eastAsia="Times New Roman" w:hAnsi="Proxima Nova Rg" w:cs="Times New Roman"/>
          <w:color w:val="000000" w:themeColor="text1"/>
          <w:sz w:val="22"/>
          <w:szCs w:val="22"/>
          <w:lang w:eastAsia="en-GB"/>
        </w:rPr>
      </w:pPr>
    </w:p>
    <w:p w14:paraId="435E342A"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r w:rsidRPr="00010447">
        <w:rPr>
          <w:rFonts w:ascii="Proxima Nova Rg" w:hAnsi="Proxima Nova Rg" w:cs="Calibri"/>
          <w:noProof/>
          <w:color w:val="000000" w:themeColor="text1"/>
          <w:sz w:val="22"/>
          <w:szCs w:val="22"/>
        </w:rPr>
        <w:drawing>
          <wp:inline distT="0" distB="0" distL="0" distR="0" wp14:anchorId="2E6A436B" wp14:editId="3DA93836">
            <wp:extent cx="4206240" cy="4195285"/>
            <wp:effectExtent l="0" t="0" r="0" b="0"/>
            <wp:docPr id="62" name="Picture 62" descr="A picture containing tex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ee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5983" cy="4224950"/>
                    </a:xfrm>
                    <a:prstGeom prst="rect">
                      <a:avLst/>
                    </a:prstGeom>
                  </pic:spPr>
                </pic:pic>
              </a:graphicData>
            </a:graphic>
          </wp:inline>
        </w:drawing>
      </w:r>
    </w:p>
    <w:p w14:paraId="1003F744"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24E7B487" w14:textId="77777777" w:rsidR="00010447" w:rsidRPr="00010447" w:rsidRDefault="00010447" w:rsidP="00010447">
      <w:pPr>
        <w:pStyle w:val="xp1"/>
        <w:spacing w:before="0" w:beforeAutospacing="0" w:after="0" w:afterAutospacing="0"/>
        <w:rPr>
          <w:rStyle w:val="xs1"/>
          <w:rFonts w:ascii="Proxima Nova Rg" w:hAnsi="Proxima Nova Rg" w:cs="Calibri"/>
          <w:color w:val="000000" w:themeColor="text1"/>
          <w:sz w:val="22"/>
          <w:szCs w:val="22"/>
        </w:rPr>
      </w:pPr>
    </w:p>
    <w:p w14:paraId="680560D5"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3160A84B"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8"/>
          <w:szCs w:val="28"/>
        </w:rPr>
      </w:pPr>
      <w:r w:rsidRPr="00010447">
        <w:rPr>
          <w:rStyle w:val="xs1"/>
          <w:rFonts w:ascii="Proxima Nova Rg" w:hAnsi="Proxima Nova Rg" w:cs="Calibri"/>
          <w:color w:val="000000" w:themeColor="text1"/>
          <w:sz w:val="28"/>
          <w:szCs w:val="28"/>
        </w:rPr>
        <w:t xml:space="preserve">Indigenous Wellbeing Conference – October 2022, South Australia. </w:t>
      </w:r>
    </w:p>
    <w:p w14:paraId="642501B6" w14:textId="77777777" w:rsidR="00010447" w:rsidRPr="00010447" w:rsidRDefault="00010447" w:rsidP="00010447">
      <w:pPr>
        <w:pStyle w:val="xp1"/>
        <w:spacing w:before="0" w:beforeAutospacing="0" w:after="0" w:afterAutospacing="0"/>
        <w:rPr>
          <w:rStyle w:val="xs1"/>
          <w:rFonts w:ascii="Proxima Nova Rg" w:hAnsi="Proxima Nova Rg" w:cs="Calibri"/>
          <w:color w:val="000000" w:themeColor="text1"/>
          <w:sz w:val="28"/>
          <w:szCs w:val="28"/>
        </w:rPr>
      </w:pPr>
    </w:p>
    <w:p w14:paraId="7ABF935B" w14:textId="36A2936D"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8"/>
          <w:szCs w:val="28"/>
        </w:rPr>
      </w:pPr>
      <w:r>
        <w:rPr>
          <w:rStyle w:val="xs1"/>
          <w:rFonts w:ascii="Proxima Nova Rg" w:hAnsi="Proxima Nova Rg" w:cs="Calibri"/>
          <w:color w:val="000000" w:themeColor="text1"/>
          <w:sz w:val="28"/>
          <w:szCs w:val="28"/>
        </w:rPr>
        <w:t>Tweet</w:t>
      </w:r>
      <w:r w:rsidR="001F027A">
        <w:rPr>
          <w:rStyle w:val="xs1"/>
          <w:rFonts w:ascii="Proxima Nova Rg" w:hAnsi="Proxima Nova Rg" w:cs="Calibri"/>
          <w:color w:val="000000" w:themeColor="text1"/>
          <w:sz w:val="28"/>
          <w:szCs w:val="28"/>
        </w:rPr>
        <w:t xml:space="preserve">s and information </w:t>
      </w:r>
      <w:r w:rsidRPr="00010447">
        <w:rPr>
          <w:rStyle w:val="xs1"/>
          <w:rFonts w:ascii="Proxima Nova Rg" w:hAnsi="Proxima Nova Rg" w:cs="Calibri"/>
          <w:color w:val="000000" w:themeColor="text1"/>
          <w:sz w:val="28"/>
          <w:szCs w:val="28"/>
        </w:rPr>
        <w:t xml:space="preserve">presented by </w:t>
      </w:r>
      <w:r w:rsidRPr="00010447">
        <w:rPr>
          <w:rStyle w:val="xs1"/>
          <w:rFonts w:ascii="Proxima Nova Rg" w:hAnsi="Proxima Nova Rg" w:cs="Calibri"/>
          <w:color w:val="000000" w:themeColor="text1"/>
          <w:sz w:val="28"/>
          <w:szCs w:val="28"/>
        </w:rPr>
        <w:t>Cheryl Parker</w:t>
      </w:r>
    </w:p>
    <w:p w14:paraId="22850E02"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6577379E"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299DA0E3"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r w:rsidRPr="00010447">
        <w:rPr>
          <w:rFonts w:ascii="Proxima Nova Rg" w:hAnsi="Proxima Nova Rg" w:cs="Calibri"/>
          <w:noProof/>
          <w:color w:val="000000" w:themeColor="text1"/>
          <w:sz w:val="22"/>
          <w:szCs w:val="22"/>
        </w:rPr>
        <w:drawing>
          <wp:anchor distT="0" distB="0" distL="114300" distR="114300" simplePos="0" relativeHeight="251659264" behindDoc="0" locked="0" layoutInCell="1" allowOverlap="1" wp14:anchorId="1FDE4F61" wp14:editId="2E97F4F6">
            <wp:simplePos x="0" y="0"/>
            <wp:positionH relativeFrom="column">
              <wp:posOffset>2271195</wp:posOffset>
            </wp:positionH>
            <wp:positionV relativeFrom="paragraph">
              <wp:posOffset>59055</wp:posOffset>
            </wp:positionV>
            <wp:extent cx="1501541" cy="679903"/>
            <wp:effectExtent l="0" t="0" r="0" b="6350"/>
            <wp:wrapNone/>
            <wp:docPr id="63" name="Picture 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1541" cy="679903"/>
                    </a:xfrm>
                    <a:prstGeom prst="rect">
                      <a:avLst/>
                    </a:prstGeom>
                  </pic:spPr>
                </pic:pic>
              </a:graphicData>
            </a:graphic>
            <wp14:sizeRelH relativeFrom="page">
              <wp14:pctWidth>0</wp14:pctWidth>
            </wp14:sizeRelH>
            <wp14:sizeRelV relativeFrom="page">
              <wp14:pctHeight>0</wp14:pctHeight>
            </wp14:sizeRelV>
          </wp:anchor>
        </w:drawing>
      </w:r>
    </w:p>
    <w:p w14:paraId="1F31DAF1"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56A9050C"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2D3391B9" w14:textId="77777777" w:rsidR="00010447" w:rsidRPr="00010447" w:rsidRDefault="00010447" w:rsidP="00010447">
      <w:pPr>
        <w:pStyle w:val="xp1"/>
        <w:spacing w:before="0" w:beforeAutospacing="0" w:after="0" w:afterAutospacing="0"/>
        <w:jc w:val="center"/>
        <w:rPr>
          <w:rStyle w:val="xs1"/>
          <w:rFonts w:ascii="Proxima Nova Rg" w:hAnsi="Proxima Nova Rg" w:cs="Calibri"/>
          <w:color w:val="000000" w:themeColor="text1"/>
          <w:sz w:val="22"/>
          <w:szCs w:val="22"/>
        </w:rPr>
      </w:pPr>
    </w:p>
    <w:p w14:paraId="64A5B002" w14:textId="77777777" w:rsidR="00010447" w:rsidRPr="00010447" w:rsidRDefault="00010447">
      <w:pPr>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br w:type="page"/>
      </w:r>
    </w:p>
    <w:p w14:paraId="502F2F71" w14:textId="47856CA4" w:rsidR="00010447" w:rsidRPr="00010447" w:rsidRDefault="00010447" w:rsidP="00010447">
      <w:pPr>
        <w:shd w:val="clear" w:color="auto" w:fill="FFFFFF"/>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lastRenderedPageBreak/>
        <w:fldChar w:fldCharType="begin"/>
      </w:r>
      <w:r w:rsidRPr="00010447">
        <w:rPr>
          <w:rFonts w:ascii="Proxima Nova Rg" w:eastAsia="Times New Roman" w:hAnsi="Proxima Nova Rg" w:cs="Times New Roman"/>
          <w:color w:val="000000" w:themeColor="text1"/>
          <w:sz w:val="22"/>
          <w:szCs w:val="22"/>
          <w:lang w:eastAsia="en-GB"/>
        </w:rPr>
        <w:instrText xml:space="preserve"> INCLUDEPICTURE "/var/folders/w9/7_9mc5q51r19f9k2dgdgmbnh0000gn/T/com.microsoft.Word/WebArchiveCopyPasteTempFiles/page1image312772064" \* MERGEFORMATINET </w:instrText>
      </w:r>
      <w:r w:rsidRPr="00010447">
        <w:rPr>
          <w:rFonts w:ascii="Proxima Nova Rg" w:eastAsia="Times New Roman" w:hAnsi="Proxima Nova Rg" w:cs="Times New Roman"/>
          <w:color w:val="000000" w:themeColor="text1"/>
          <w:sz w:val="22"/>
          <w:szCs w:val="22"/>
          <w:lang w:eastAsia="en-GB"/>
        </w:rPr>
        <w:fldChar w:fldCharType="separate"/>
      </w:r>
      <w:r w:rsidRPr="00010447">
        <w:rPr>
          <w:rFonts w:ascii="Proxima Nova Rg" w:eastAsia="Times New Roman" w:hAnsi="Proxima Nova Rg" w:cs="Times New Roman"/>
          <w:noProof/>
          <w:color w:val="000000" w:themeColor="text1"/>
          <w:sz w:val="22"/>
          <w:szCs w:val="22"/>
          <w:lang w:eastAsia="en-GB"/>
        </w:rPr>
        <w:drawing>
          <wp:inline distT="0" distB="0" distL="0" distR="0" wp14:anchorId="1958B025" wp14:editId="7A6A2E64">
            <wp:extent cx="5731510" cy="3220720"/>
            <wp:effectExtent l="0" t="0" r="0" b="5080"/>
            <wp:docPr id="61" name="Picture 61" descr="page1image31277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127720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sidRPr="00010447">
        <w:rPr>
          <w:rFonts w:ascii="Proxima Nova Rg" w:eastAsia="Times New Roman" w:hAnsi="Proxima Nova Rg" w:cs="Times New Roman"/>
          <w:color w:val="000000" w:themeColor="text1"/>
          <w:sz w:val="22"/>
          <w:szCs w:val="22"/>
          <w:lang w:eastAsia="en-GB"/>
        </w:rPr>
        <w:fldChar w:fldCharType="end"/>
      </w:r>
    </w:p>
    <w:p w14:paraId="0EA28AA0" w14:textId="77777777" w:rsidR="00010447" w:rsidRPr="00010447" w:rsidRDefault="00010447" w:rsidP="00010447">
      <w:pPr>
        <w:shd w:val="clear" w:color="auto" w:fill="FFFFFF"/>
        <w:rPr>
          <w:rFonts w:ascii="Proxima Nova Rg" w:eastAsia="Times New Roman" w:hAnsi="Proxima Nova Rg" w:cs="Times New Roman"/>
          <w:color w:val="000000" w:themeColor="text1"/>
          <w:sz w:val="22"/>
          <w:szCs w:val="22"/>
          <w:lang w:eastAsia="en-GB"/>
        </w:rPr>
      </w:pPr>
    </w:p>
    <w:p w14:paraId="3D3BD320" w14:textId="03F803A2" w:rsidR="00010447" w:rsidRPr="00010447" w:rsidRDefault="00010447" w:rsidP="00010447">
      <w:pPr>
        <w:shd w:val="clear" w:color="auto" w:fill="FFFFFF"/>
        <w:spacing w:before="100" w:beforeAutospacing="1" w:after="100" w:afterAutospacing="1"/>
        <w:jc w:val="center"/>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t>Hello</w:t>
      </w:r>
      <w:r w:rsidRPr="00010447">
        <w:rPr>
          <w:rFonts w:ascii="Proxima Nova Rg" w:eastAsia="Times New Roman" w:hAnsi="Proxima Nova Rg" w:cs="Times New Roman"/>
          <w:color w:val="000000" w:themeColor="text1"/>
          <w:sz w:val="22"/>
          <w:szCs w:val="22"/>
          <w:lang w:eastAsia="en-GB"/>
        </w:rPr>
        <w:t xml:space="preserve">, </w:t>
      </w:r>
      <w:r w:rsidRPr="00010447">
        <w:rPr>
          <w:rFonts w:ascii="Proxima Nova Rg" w:eastAsia="Times New Roman" w:hAnsi="Proxima Nova Rg" w:cs="Times New Roman"/>
          <w:color w:val="000000" w:themeColor="text1"/>
          <w:sz w:val="22"/>
          <w:szCs w:val="22"/>
          <w:lang w:eastAsia="en-GB"/>
        </w:rPr>
        <w:t xml:space="preserve">my name is Cheryl I am so happy to be a representative of Policy for all women and girls with a disability. I am a proud Wiradjuri nation woman and I live on </w:t>
      </w:r>
      <w:proofErr w:type="spellStart"/>
      <w:r w:rsidRPr="00010447">
        <w:rPr>
          <w:rFonts w:ascii="Proxima Nova Rg" w:eastAsia="Times New Roman" w:hAnsi="Proxima Nova Rg" w:cs="Times New Roman"/>
          <w:color w:val="000000" w:themeColor="text1"/>
          <w:sz w:val="22"/>
          <w:szCs w:val="22"/>
          <w:lang w:eastAsia="en-GB"/>
        </w:rPr>
        <w:t>Wangal</w:t>
      </w:r>
      <w:proofErr w:type="spellEnd"/>
      <w:r w:rsidRPr="00010447">
        <w:rPr>
          <w:rFonts w:ascii="Proxima Nova Rg" w:eastAsia="Times New Roman" w:hAnsi="Proxima Nova Rg" w:cs="Times New Roman"/>
          <w:color w:val="000000" w:themeColor="text1"/>
          <w:sz w:val="22"/>
          <w:szCs w:val="22"/>
          <w:lang w:eastAsia="en-GB"/>
        </w:rPr>
        <w:t xml:space="preserve"> land. My skills include Advocacy, Leadership, Research and Community development. I want you to know that you are heard by all of us and together we can make change.</w:t>
      </w:r>
    </w:p>
    <w:p w14:paraId="3B1F3AA2" w14:textId="4E46A9D0" w:rsidR="00010447" w:rsidRPr="00010447" w:rsidRDefault="00010447" w:rsidP="00010447">
      <w:pPr>
        <w:shd w:val="clear" w:color="auto" w:fill="FFFFFF"/>
        <w:spacing w:before="100" w:beforeAutospacing="1" w:after="100" w:afterAutospacing="1"/>
        <w:jc w:val="center"/>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t xml:space="preserve">I recently attended the Indigenous Wellbeing conference online and listened with interest to local speakers and </w:t>
      </w:r>
      <w:r w:rsidRPr="00010447">
        <w:rPr>
          <w:rFonts w:ascii="Proxima Nova Rg" w:eastAsia="Times New Roman" w:hAnsi="Proxima Nova Rg" w:cs="Times New Roman"/>
          <w:color w:val="000000" w:themeColor="text1"/>
          <w:sz w:val="22"/>
          <w:szCs w:val="22"/>
          <w:lang w:eastAsia="en-GB"/>
        </w:rPr>
        <w:t>international</w:t>
      </w:r>
      <w:r w:rsidRPr="00010447">
        <w:rPr>
          <w:rFonts w:ascii="Proxima Nova Rg" w:eastAsia="Times New Roman" w:hAnsi="Proxima Nova Rg" w:cs="Times New Roman"/>
          <w:color w:val="000000" w:themeColor="text1"/>
          <w:sz w:val="22"/>
          <w:szCs w:val="22"/>
          <w:lang w:eastAsia="en-GB"/>
        </w:rPr>
        <w:t xml:space="preserve"> guests. In this report I have added speakers that I found interesting. There were others that I have not mentioned</w:t>
      </w:r>
      <w:r w:rsidRPr="00010447">
        <w:rPr>
          <w:rFonts w:ascii="Proxima Nova Rg" w:eastAsia="Times New Roman" w:hAnsi="Proxima Nova Rg" w:cs="Times New Roman"/>
          <w:color w:val="000000" w:themeColor="text1"/>
          <w:sz w:val="22"/>
          <w:szCs w:val="22"/>
          <w:lang w:eastAsia="en-GB"/>
        </w:rPr>
        <w:t>.</w:t>
      </w:r>
    </w:p>
    <w:p w14:paraId="03E7D2C1" w14:textId="77777777" w:rsidR="001F027A" w:rsidRDefault="00010447" w:rsidP="001F027A">
      <w:pPr>
        <w:shd w:val="clear" w:color="auto" w:fill="FFFFFF"/>
        <w:spacing w:before="100" w:beforeAutospacing="1" w:after="100" w:afterAutospacing="1"/>
        <w:jc w:val="center"/>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t xml:space="preserve">The conference opened with a Welcome to country by Uncle </w:t>
      </w:r>
      <w:proofErr w:type="spellStart"/>
      <w:r w:rsidRPr="00010447">
        <w:rPr>
          <w:rFonts w:ascii="Proxima Nova Rg" w:eastAsia="Times New Roman" w:hAnsi="Proxima Nova Rg" w:cs="Times New Roman"/>
          <w:color w:val="000000" w:themeColor="text1"/>
          <w:sz w:val="22"/>
          <w:szCs w:val="22"/>
          <w:lang w:eastAsia="en-GB"/>
        </w:rPr>
        <w:t>Moogi</w:t>
      </w:r>
      <w:proofErr w:type="spellEnd"/>
      <w:r w:rsidRPr="00010447">
        <w:rPr>
          <w:rFonts w:ascii="Proxima Nova Rg" w:eastAsia="Times New Roman" w:hAnsi="Proxima Nova Rg" w:cs="Times New Roman"/>
          <w:color w:val="000000" w:themeColor="text1"/>
          <w:sz w:val="22"/>
          <w:szCs w:val="22"/>
          <w:lang w:eastAsia="en-GB"/>
        </w:rPr>
        <w:t xml:space="preserve"> a first nations man from Adelaid</w:t>
      </w:r>
      <w:r w:rsidRPr="00010447">
        <w:rPr>
          <w:rFonts w:ascii="Proxima Nova Rg" w:eastAsia="Times New Roman" w:hAnsi="Proxima Nova Rg" w:cs="Times New Roman"/>
          <w:color w:val="000000" w:themeColor="text1"/>
          <w:sz w:val="22"/>
          <w:szCs w:val="22"/>
          <w:lang w:eastAsia="en-GB"/>
        </w:rPr>
        <w:t>e.</w:t>
      </w:r>
    </w:p>
    <w:p w14:paraId="381921AF" w14:textId="5EF8A53C" w:rsidR="00010447" w:rsidRPr="00010447" w:rsidRDefault="00010447" w:rsidP="001F027A">
      <w:pPr>
        <w:shd w:val="clear" w:color="auto" w:fill="FFFFFF"/>
        <w:spacing w:before="100" w:beforeAutospacing="1" w:after="100" w:afterAutospacing="1"/>
        <w:jc w:val="center"/>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br/>
      </w:r>
      <w:r w:rsidRPr="00010447">
        <w:rPr>
          <w:rFonts w:ascii="Proxima Nova Rg" w:eastAsia="Times New Roman" w:hAnsi="Proxima Nova Rg" w:cs="Times New Roman"/>
          <w:color w:val="000000" w:themeColor="text1"/>
          <w:sz w:val="32"/>
          <w:szCs w:val="32"/>
          <w:lang w:eastAsia="en-GB"/>
        </w:rPr>
        <w:t>Day 1</w:t>
      </w:r>
    </w:p>
    <w:p w14:paraId="133DB3D6" w14:textId="63A2D9F1" w:rsidR="00010447" w:rsidRPr="00010447" w:rsidRDefault="00010447" w:rsidP="00010447">
      <w:pPr>
        <w:shd w:val="clear" w:color="auto" w:fill="FFFFFF"/>
        <w:spacing w:before="100" w:beforeAutospacing="1" w:after="100" w:afterAutospacing="1"/>
        <w:rPr>
          <w:rFonts w:ascii="Proxima Nova Rg" w:eastAsia="Times New Roman" w:hAnsi="Proxima Nova Rg" w:cs="Times New Roman"/>
          <w:b/>
          <w:bCs/>
          <w:color w:val="000000" w:themeColor="text1"/>
          <w:sz w:val="22"/>
          <w:szCs w:val="22"/>
          <w:lang w:eastAsia="en-GB"/>
        </w:rPr>
      </w:pPr>
      <w:r w:rsidRPr="00010447">
        <w:rPr>
          <w:rFonts w:ascii="Proxima Nova Rg" w:eastAsia="Times New Roman" w:hAnsi="Proxima Nova Rg" w:cs="Times New Roman"/>
          <w:b/>
          <w:bCs/>
          <w:color w:val="000000" w:themeColor="text1"/>
          <w:sz w:val="22"/>
          <w:szCs w:val="22"/>
          <w:lang w:eastAsia="en-GB"/>
        </w:rPr>
        <w:t>“</w:t>
      </w:r>
      <w:proofErr w:type="spellStart"/>
      <w:r w:rsidRPr="00010447">
        <w:rPr>
          <w:rFonts w:ascii="Proxima Nova Rg" w:eastAsia="Times New Roman" w:hAnsi="Proxima Nova Rg" w:cs="Times New Roman"/>
          <w:b/>
          <w:bCs/>
          <w:color w:val="000000" w:themeColor="text1"/>
          <w:sz w:val="22"/>
          <w:szCs w:val="22"/>
          <w:lang w:eastAsia="en-GB"/>
        </w:rPr>
        <w:t>Pangkarra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ia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Kaurnaku</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yarta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maiyarta</w:t>
      </w:r>
      <w:proofErr w:type="spellEnd"/>
      <w:r w:rsidRPr="00010447">
        <w:rPr>
          <w:rFonts w:ascii="Proxima Nova Rg" w:eastAsia="Times New Roman" w:hAnsi="Proxima Nova Rg" w:cs="Times New Roman"/>
          <w:b/>
          <w:bCs/>
          <w:color w:val="000000" w:themeColor="text1"/>
          <w:sz w:val="22"/>
          <w:szCs w:val="22"/>
          <w:lang w:eastAsia="en-GB"/>
        </w:rPr>
        <w:t xml:space="preserve">. Kaurna </w:t>
      </w:r>
      <w:proofErr w:type="spellStart"/>
      <w:r w:rsidRPr="00010447">
        <w:rPr>
          <w:rFonts w:ascii="Proxima Nova Rg" w:eastAsia="Times New Roman" w:hAnsi="Proxima Nova Rg" w:cs="Times New Roman"/>
          <w:b/>
          <w:bCs/>
          <w:color w:val="000000" w:themeColor="text1"/>
          <w:sz w:val="22"/>
          <w:szCs w:val="22"/>
          <w:lang w:eastAsia="en-GB"/>
        </w:rPr>
        <w:t>pangkarra</w:t>
      </w:r>
      <w:proofErr w:type="spellEnd"/>
      <w:r w:rsidRPr="00010447">
        <w:rPr>
          <w:rFonts w:ascii="Proxima Nova Rg" w:eastAsia="Times New Roman" w:hAnsi="Proxima Nova Rg" w:cs="Times New Roman"/>
          <w:b/>
          <w:bCs/>
          <w:color w:val="000000" w:themeColor="text1"/>
          <w:sz w:val="22"/>
          <w:szCs w:val="22"/>
          <w:lang w:eastAsia="en-GB"/>
        </w:rPr>
        <w:t xml:space="preserve"> Crystal </w:t>
      </w:r>
      <w:proofErr w:type="spellStart"/>
      <w:r w:rsidRPr="00010447">
        <w:rPr>
          <w:rFonts w:ascii="Proxima Nova Rg" w:eastAsia="Times New Roman" w:hAnsi="Proxima Nova Rg" w:cs="Times New Roman"/>
          <w:b/>
          <w:bCs/>
          <w:color w:val="000000" w:themeColor="text1"/>
          <w:sz w:val="22"/>
          <w:szCs w:val="22"/>
          <w:lang w:eastAsia="en-GB"/>
        </w:rPr>
        <w:t>Brookunungku</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kauwantila</w:t>
      </w:r>
      <w:proofErr w:type="spellEnd"/>
      <w:r w:rsidRPr="00010447">
        <w:rPr>
          <w:rFonts w:ascii="Proxima Nova Rg" w:eastAsia="Times New Roman" w:hAnsi="Proxima Nova Rg" w:cs="Times New Roman"/>
          <w:b/>
          <w:bCs/>
          <w:color w:val="000000" w:themeColor="text1"/>
          <w:sz w:val="22"/>
          <w:szCs w:val="22"/>
          <w:lang w:eastAsia="en-GB"/>
        </w:rPr>
        <w:t xml:space="preserve">, Cape </w:t>
      </w:r>
      <w:proofErr w:type="spellStart"/>
      <w:r w:rsidRPr="00010447">
        <w:rPr>
          <w:rFonts w:ascii="Proxima Nova Rg" w:eastAsia="Times New Roman" w:hAnsi="Proxima Nova Rg" w:cs="Times New Roman"/>
          <w:b/>
          <w:bCs/>
          <w:color w:val="000000" w:themeColor="text1"/>
          <w:sz w:val="22"/>
          <w:szCs w:val="22"/>
          <w:lang w:eastAsia="en-GB"/>
        </w:rPr>
        <w:t>Jervisana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patpangka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karnurna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paintyila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marrikurlu</w:t>
      </w:r>
      <w:proofErr w:type="spellEnd"/>
      <w:r w:rsidRPr="00010447">
        <w:rPr>
          <w:rFonts w:ascii="Proxima Nova Rg" w:eastAsia="Times New Roman" w:hAnsi="Proxima Nova Rg" w:cs="Times New Roman"/>
          <w:b/>
          <w:bCs/>
          <w:color w:val="000000" w:themeColor="text1"/>
          <w:sz w:val="22"/>
          <w:szCs w:val="22"/>
          <w:lang w:eastAsia="en-GB"/>
        </w:rPr>
        <w:t xml:space="preserve"> We would like to acknowledge the traditional custodians of the land on which we meet today and pay respects to </w:t>
      </w:r>
      <w:proofErr w:type="gramStart"/>
      <w:r w:rsidRPr="00010447">
        <w:rPr>
          <w:rFonts w:ascii="Proxima Nova Rg" w:eastAsia="Times New Roman" w:hAnsi="Proxima Nova Rg" w:cs="Times New Roman"/>
          <w:b/>
          <w:bCs/>
          <w:color w:val="000000" w:themeColor="text1"/>
          <w:sz w:val="22"/>
          <w:szCs w:val="22"/>
          <w:lang w:eastAsia="en-GB"/>
        </w:rPr>
        <w:t>elders</w:t>
      </w:r>
      <w:proofErr w:type="gramEnd"/>
      <w:r w:rsidRPr="00010447">
        <w:rPr>
          <w:rFonts w:ascii="Proxima Nova Rg" w:eastAsia="Times New Roman" w:hAnsi="Proxima Nova Rg" w:cs="Times New Roman"/>
          <w:b/>
          <w:bCs/>
          <w:color w:val="000000" w:themeColor="text1"/>
          <w:sz w:val="22"/>
          <w:szCs w:val="22"/>
          <w:lang w:eastAsia="en-GB"/>
        </w:rPr>
        <w:t xml:space="preserve"> past, present, and emerging. </w:t>
      </w:r>
      <w:proofErr w:type="spellStart"/>
      <w:r w:rsidRPr="00010447">
        <w:rPr>
          <w:rFonts w:ascii="Proxima Nova Rg" w:eastAsia="Times New Roman" w:hAnsi="Proxima Nova Rg" w:cs="Times New Roman"/>
          <w:b/>
          <w:bCs/>
          <w:color w:val="000000" w:themeColor="text1"/>
          <w:sz w:val="22"/>
          <w:szCs w:val="22"/>
          <w:lang w:eastAsia="en-GB"/>
        </w:rPr>
        <w:t>Niina</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marni</w:t>
      </w:r>
      <w:proofErr w:type="spellEnd"/>
      <w:r w:rsidRPr="00010447">
        <w:rPr>
          <w:rFonts w:ascii="Proxima Nova Rg" w:eastAsia="Times New Roman" w:hAnsi="Proxima Nova Rg" w:cs="Times New Roman"/>
          <w:b/>
          <w:bCs/>
          <w:color w:val="000000" w:themeColor="text1"/>
          <w:sz w:val="22"/>
          <w:szCs w:val="22"/>
          <w:lang w:eastAsia="en-GB"/>
        </w:rPr>
        <w:t xml:space="preserve"> (welcome) everyone to this year’s Indigenous Wellbeing Conference hosted on beautiful Kaurna country. </w:t>
      </w:r>
      <w:proofErr w:type="spellStart"/>
      <w:r w:rsidRPr="00010447">
        <w:rPr>
          <w:rFonts w:ascii="Proxima Nova Rg" w:eastAsia="Times New Roman" w:hAnsi="Proxima Nova Rg" w:cs="Times New Roman"/>
          <w:b/>
          <w:bCs/>
          <w:color w:val="000000" w:themeColor="text1"/>
          <w:sz w:val="22"/>
          <w:szCs w:val="22"/>
          <w:lang w:eastAsia="en-GB"/>
        </w:rPr>
        <w:t>Ngaityu</w:t>
      </w:r>
      <w:proofErr w:type="spellEnd"/>
      <w:r w:rsidRPr="00010447">
        <w:rPr>
          <w:rFonts w:ascii="Proxima Nova Rg" w:eastAsia="Times New Roman" w:hAnsi="Proxima Nova Rg" w:cs="Times New Roman"/>
          <w:b/>
          <w:bCs/>
          <w:color w:val="000000" w:themeColor="text1"/>
          <w:sz w:val="22"/>
          <w:szCs w:val="22"/>
          <w:lang w:eastAsia="en-GB"/>
        </w:rPr>
        <w:t xml:space="preserve"> </w:t>
      </w:r>
      <w:proofErr w:type="spellStart"/>
      <w:r w:rsidRPr="00010447">
        <w:rPr>
          <w:rFonts w:ascii="Proxima Nova Rg" w:eastAsia="Times New Roman" w:hAnsi="Proxima Nova Rg" w:cs="Times New Roman"/>
          <w:b/>
          <w:bCs/>
          <w:color w:val="000000" w:themeColor="text1"/>
          <w:sz w:val="22"/>
          <w:szCs w:val="22"/>
          <w:lang w:eastAsia="en-GB"/>
        </w:rPr>
        <w:t>yungantalya</w:t>
      </w:r>
      <w:proofErr w:type="spellEnd"/>
      <w:r w:rsidRPr="00010447">
        <w:rPr>
          <w:rFonts w:ascii="Proxima Nova Rg" w:eastAsia="Times New Roman" w:hAnsi="Proxima Nova Rg" w:cs="Times New Roman"/>
          <w:b/>
          <w:bCs/>
          <w:color w:val="000000" w:themeColor="text1"/>
          <w:sz w:val="22"/>
          <w:szCs w:val="22"/>
          <w:lang w:eastAsia="en-GB"/>
        </w:rPr>
        <w:t xml:space="preserve"> (thank you) for your support and involvement. United, there will be a stronger </w:t>
      </w:r>
      <w:proofErr w:type="spellStart"/>
      <w:r w:rsidRPr="00010447">
        <w:rPr>
          <w:rFonts w:ascii="Proxima Nova Rg" w:eastAsia="Times New Roman" w:hAnsi="Proxima Nova Rg" w:cs="Times New Roman"/>
          <w:b/>
          <w:bCs/>
          <w:color w:val="000000" w:themeColor="text1"/>
          <w:sz w:val="22"/>
          <w:szCs w:val="22"/>
          <w:lang w:eastAsia="en-GB"/>
        </w:rPr>
        <w:t>yangadlitya</w:t>
      </w:r>
      <w:proofErr w:type="spellEnd"/>
      <w:r w:rsidRPr="00010447">
        <w:rPr>
          <w:rFonts w:ascii="Proxima Nova Rg" w:eastAsia="Times New Roman" w:hAnsi="Proxima Nova Rg" w:cs="Times New Roman"/>
          <w:b/>
          <w:bCs/>
          <w:color w:val="000000" w:themeColor="text1"/>
          <w:sz w:val="22"/>
          <w:szCs w:val="22"/>
          <w:lang w:eastAsia="en-GB"/>
        </w:rPr>
        <w:t xml:space="preserve"> (vision for the future) for all First Nations Australian, </w:t>
      </w:r>
      <w:proofErr w:type="spellStart"/>
      <w:r w:rsidRPr="00010447">
        <w:rPr>
          <w:rFonts w:ascii="Proxima Nova Rg" w:eastAsia="Times New Roman" w:hAnsi="Proxima Nova Rg" w:cs="Times New Roman"/>
          <w:b/>
          <w:bCs/>
          <w:color w:val="000000" w:themeColor="text1"/>
          <w:sz w:val="22"/>
          <w:szCs w:val="22"/>
          <w:lang w:eastAsia="en-GB"/>
        </w:rPr>
        <w:t>Ma</w:t>
      </w:r>
      <w:r w:rsidRPr="00010447">
        <w:rPr>
          <w:rFonts w:ascii="Proxima Nova" w:eastAsia="Times New Roman" w:hAnsi="Proxima Nova" w:cs="Proxima Nova"/>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ori</w:t>
      </w:r>
      <w:proofErr w:type="spellEnd"/>
      <w:r w:rsidRPr="00010447">
        <w:rPr>
          <w:rFonts w:ascii="Proxima Nova Rg" w:eastAsia="Times New Roman" w:hAnsi="Proxima Nova Rg" w:cs="Times New Roman"/>
          <w:b/>
          <w:bCs/>
          <w:color w:val="000000" w:themeColor="text1"/>
          <w:sz w:val="22"/>
          <w:szCs w:val="22"/>
          <w:lang w:eastAsia="en-GB"/>
        </w:rPr>
        <w:t xml:space="preserve"> and Pasifika people. We believe this </w:t>
      </w:r>
      <w:proofErr w:type="spellStart"/>
      <w:r w:rsidRPr="00010447">
        <w:rPr>
          <w:rFonts w:ascii="Proxima Nova Rg" w:eastAsia="Times New Roman" w:hAnsi="Proxima Nova Rg" w:cs="Times New Roman"/>
          <w:b/>
          <w:bCs/>
          <w:color w:val="000000" w:themeColor="text1"/>
          <w:sz w:val="22"/>
          <w:szCs w:val="22"/>
          <w:lang w:eastAsia="en-GB"/>
        </w:rPr>
        <w:t>panpapanpalya</w:t>
      </w:r>
      <w:proofErr w:type="spellEnd"/>
      <w:r w:rsidRPr="00010447">
        <w:rPr>
          <w:rFonts w:ascii="Proxima Nova Rg" w:eastAsia="Times New Roman" w:hAnsi="Proxima Nova Rg" w:cs="Times New Roman"/>
          <w:b/>
          <w:bCs/>
          <w:color w:val="000000" w:themeColor="text1"/>
          <w:sz w:val="22"/>
          <w:szCs w:val="22"/>
          <w:lang w:eastAsia="en-GB"/>
        </w:rPr>
        <w:t xml:space="preserve"> (conference) will provide a platform for First Nations Australian, </w:t>
      </w:r>
      <w:proofErr w:type="spellStart"/>
      <w:r w:rsidRPr="00010447">
        <w:rPr>
          <w:rFonts w:ascii="Proxima Nova Rg" w:eastAsia="Times New Roman" w:hAnsi="Proxima Nova Rg" w:cs="Times New Roman"/>
          <w:b/>
          <w:bCs/>
          <w:color w:val="000000" w:themeColor="text1"/>
          <w:sz w:val="22"/>
          <w:szCs w:val="22"/>
          <w:lang w:eastAsia="en-GB"/>
        </w:rPr>
        <w:t>Ma</w:t>
      </w:r>
      <w:r w:rsidRPr="00010447">
        <w:rPr>
          <w:rFonts w:ascii="Proxima Nova" w:eastAsia="Times New Roman" w:hAnsi="Proxima Nova" w:cs="Proxima Nova"/>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ori</w:t>
      </w:r>
      <w:proofErr w:type="spellEnd"/>
      <w:r w:rsidRPr="00010447">
        <w:rPr>
          <w:rFonts w:ascii="Proxima Nova Rg" w:eastAsia="Times New Roman" w:hAnsi="Proxima Nova Rg" w:cs="Times New Roman"/>
          <w:b/>
          <w:bCs/>
          <w:color w:val="000000" w:themeColor="text1"/>
          <w:sz w:val="22"/>
          <w:szCs w:val="22"/>
          <w:lang w:eastAsia="en-GB"/>
        </w:rPr>
        <w:t xml:space="preserve"> and Pasifika people to come together, collaborate, </w:t>
      </w:r>
      <w:proofErr w:type="spellStart"/>
      <w:r w:rsidRPr="00010447">
        <w:rPr>
          <w:rFonts w:ascii="Proxima Nova Rg" w:eastAsia="Times New Roman" w:hAnsi="Proxima Nova Rg" w:cs="Times New Roman"/>
          <w:b/>
          <w:bCs/>
          <w:color w:val="000000" w:themeColor="text1"/>
          <w:sz w:val="22"/>
          <w:szCs w:val="22"/>
          <w:lang w:eastAsia="en-GB"/>
        </w:rPr>
        <w:t>ngutu-atpanthi</w:t>
      </w:r>
      <w:proofErr w:type="spellEnd"/>
      <w:r w:rsidRPr="00010447">
        <w:rPr>
          <w:rFonts w:ascii="Proxima Nova Rg" w:eastAsia="Times New Roman" w:hAnsi="Proxima Nova Rg" w:cs="Times New Roman"/>
          <w:b/>
          <w:bCs/>
          <w:color w:val="000000" w:themeColor="text1"/>
          <w:sz w:val="22"/>
          <w:szCs w:val="22"/>
          <w:lang w:eastAsia="en-GB"/>
        </w:rPr>
        <w:t xml:space="preserve"> (teach), learn, create, and lead programs and services for greater social and emotional wellbeing.</w:t>
      </w:r>
      <w:r w:rsidR="001F027A">
        <w:rPr>
          <w:rFonts w:ascii="Proxima Nova Rg" w:eastAsia="Times New Roman" w:hAnsi="Proxima Nova Rg" w:cs="Times New Roman"/>
          <w:b/>
          <w:bCs/>
          <w:color w:val="000000" w:themeColor="text1"/>
          <w:sz w:val="22"/>
          <w:szCs w:val="22"/>
          <w:lang w:eastAsia="en-GB"/>
        </w:rPr>
        <w:t>”</w:t>
      </w:r>
    </w:p>
    <w:p w14:paraId="372DFF55" w14:textId="43D8E2EE" w:rsidR="00010447" w:rsidRPr="00010447" w:rsidRDefault="001F027A"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Pr>
          <w:rFonts w:ascii="Proxima Nova Rg" w:eastAsia="Times New Roman" w:hAnsi="Proxima Nova Rg" w:cs="Times New Roman"/>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 xml:space="preserve">Before we begin, we would also like to honour and acknowledge people who have lived experience of mental health issues and distress and the lived experience of their </w:t>
      </w:r>
      <w:proofErr w:type="spellStart"/>
      <w:r w:rsidR="00010447" w:rsidRPr="00010447">
        <w:rPr>
          <w:rFonts w:ascii="Proxima Nova Rg" w:eastAsia="Times New Roman" w:hAnsi="Proxima Nova Rg" w:cs="Times New Roman"/>
          <w:b/>
          <w:bCs/>
          <w:color w:val="000000" w:themeColor="text1"/>
          <w:sz w:val="22"/>
          <w:szCs w:val="22"/>
          <w:lang w:eastAsia="en-GB"/>
        </w:rPr>
        <w:t>carers</w:t>
      </w:r>
      <w:proofErr w:type="spellEnd"/>
      <w:r w:rsidR="00010447" w:rsidRPr="00010447">
        <w:rPr>
          <w:rFonts w:ascii="Proxima Nova Rg" w:eastAsia="Times New Roman" w:hAnsi="Proxima Nova Rg" w:cs="Times New Roman"/>
          <w:b/>
          <w:bCs/>
          <w:color w:val="000000" w:themeColor="text1"/>
          <w:sz w:val="22"/>
          <w:szCs w:val="22"/>
          <w:lang w:eastAsia="en-GB"/>
        </w:rPr>
        <w:t xml:space="preserve"> and kinship groups. Freedom from stigma and discrimination, living healthy, dignified, and </w:t>
      </w:r>
      <w:r w:rsidR="00010447" w:rsidRPr="00010447">
        <w:rPr>
          <w:rFonts w:ascii="Proxima Nova Rg" w:eastAsia="Times New Roman" w:hAnsi="Proxima Nova Rg" w:cs="Times New Roman"/>
          <w:b/>
          <w:bCs/>
          <w:color w:val="000000" w:themeColor="text1"/>
          <w:sz w:val="22"/>
          <w:szCs w:val="22"/>
          <w:lang w:eastAsia="en-GB"/>
        </w:rPr>
        <w:lastRenderedPageBreak/>
        <w:t xml:space="preserve">meaningful lives is everyone's right. We acknowledge and respect the wisdom that their experiences and expertise </w:t>
      </w:r>
      <w:proofErr w:type="gramStart"/>
      <w:r w:rsidR="00010447" w:rsidRPr="00010447">
        <w:rPr>
          <w:rFonts w:ascii="Proxima Nova Rg" w:eastAsia="Times New Roman" w:hAnsi="Proxima Nova Rg" w:cs="Times New Roman"/>
          <w:b/>
          <w:bCs/>
          <w:color w:val="000000" w:themeColor="text1"/>
          <w:sz w:val="22"/>
          <w:szCs w:val="22"/>
          <w:lang w:eastAsia="en-GB"/>
        </w:rPr>
        <w:t>brings</w:t>
      </w:r>
      <w:proofErr w:type="gramEnd"/>
      <w:r w:rsidR="00010447" w:rsidRPr="00010447">
        <w:rPr>
          <w:rFonts w:ascii="Proxima Nova Rg" w:eastAsia="Times New Roman" w:hAnsi="Proxima Nova Rg" w:cs="Times New Roman"/>
          <w:b/>
          <w:bCs/>
          <w:color w:val="000000" w:themeColor="text1"/>
          <w:sz w:val="22"/>
          <w:szCs w:val="22"/>
          <w:lang w:eastAsia="en-GB"/>
        </w:rPr>
        <w:t xml:space="preserve"> to our purpose and work. A huge thank you to Uncle </w:t>
      </w:r>
      <w:proofErr w:type="spellStart"/>
      <w:r w:rsidR="00010447" w:rsidRPr="00010447">
        <w:rPr>
          <w:rFonts w:ascii="Proxima Nova Rg" w:eastAsia="Times New Roman" w:hAnsi="Proxima Nova Rg" w:cs="Times New Roman"/>
          <w:b/>
          <w:bCs/>
          <w:color w:val="000000" w:themeColor="text1"/>
          <w:sz w:val="22"/>
          <w:szCs w:val="22"/>
          <w:lang w:eastAsia="en-GB"/>
        </w:rPr>
        <w:t>Moogi</w:t>
      </w:r>
      <w:proofErr w:type="spellEnd"/>
      <w:r w:rsidR="00010447" w:rsidRPr="00010447">
        <w:rPr>
          <w:rFonts w:ascii="Proxima Nova Rg" w:eastAsia="Times New Roman" w:hAnsi="Proxima Nova Rg" w:cs="Times New Roman"/>
          <w:b/>
          <w:bCs/>
          <w:color w:val="000000" w:themeColor="text1"/>
          <w:sz w:val="22"/>
          <w:szCs w:val="22"/>
          <w:lang w:eastAsia="en-GB"/>
        </w:rPr>
        <w:t xml:space="preserve"> for the wonderful smoking ceremony and Welcome to Country. #IWC22 starts NOW!</w:t>
      </w:r>
      <w:r>
        <w:rPr>
          <w:rFonts w:ascii="Proxima Nova Rg" w:eastAsia="Times New Roman" w:hAnsi="Proxima Nova Rg" w:cs="Times New Roman"/>
          <w:b/>
          <w:bCs/>
          <w:color w:val="000000" w:themeColor="text1"/>
          <w:sz w:val="22"/>
          <w:szCs w:val="22"/>
          <w:lang w:eastAsia="en-GB"/>
        </w:rPr>
        <w:t>”</w:t>
      </w:r>
    </w:p>
    <w:p w14:paraId="6207C606" w14:textId="0790E792" w:rsidR="00010447" w:rsidRPr="00010447" w:rsidRDefault="00010447" w:rsidP="00010447">
      <w:pPr>
        <w:shd w:val="clear" w:color="auto" w:fill="FFFFFF"/>
        <w:spacing w:before="100" w:beforeAutospacing="1" w:after="100" w:afterAutospacing="1"/>
        <w:rPr>
          <w:rFonts w:ascii="Proxima Nova Rg" w:eastAsia="Times New Roman" w:hAnsi="Proxima Nova Rg" w:cs="Times New Roman"/>
          <w:b/>
          <w:bCs/>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 xml:space="preserve">We are honoured to have Alison Carroll, Josephine Mick &amp; </w:t>
      </w:r>
      <w:proofErr w:type="spellStart"/>
      <w:r w:rsidRPr="00010447">
        <w:rPr>
          <w:rFonts w:ascii="Proxima Nova Rg" w:eastAsia="Times New Roman" w:hAnsi="Proxima Nova Rg" w:cs="Times New Roman"/>
          <w:b/>
          <w:bCs/>
          <w:color w:val="000000" w:themeColor="text1"/>
          <w:sz w:val="22"/>
          <w:szCs w:val="22"/>
          <w:lang w:eastAsia="en-GB"/>
        </w:rPr>
        <w:t>Pantjiti</w:t>
      </w:r>
      <w:proofErr w:type="spellEnd"/>
      <w:r w:rsidRPr="00010447">
        <w:rPr>
          <w:rFonts w:ascii="Proxima Nova Rg" w:eastAsia="Times New Roman" w:hAnsi="Proxima Nova Rg" w:cs="Times New Roman"/>
          <w:b/>
          <w:bCs/>
          <w:color w:val="000000" w:themeColor="text1"/>
          <w:sz w:val="22"/>
          <w:szCs w:val="22"/>
          <w:lang w:eastAsia="en-GB"/>
        </w:rPr>
        <w:t xml:space="preserve"> Lewis from the NPY Women's Council speak on 'Power of the </w:t>
      </w:r>
      <w:proofErr w:type="spellStart"/>
      <w:r w:rsidRPr="00010447">
        <w:rPr>
          <w:rFonts w:ascii="Proxima Nova Rg" w:eastAsia="Times New Roman" w:hAnsi="Proxima Nova Rg" w:cs="Times New Roman"/>
          <w:b/>
          <w:bCs/>
          <w:color w:val="000000" w:themeColor="text1"/>
          <w:sz w:val="22"/>
          <w:szCs w:val="22"/>
          <w:lang w:eastAsia="en-GB"/>
        </w:rPr>
        <w:t>Ngangkari</w:t>
      </w:r>
      <w:proofErr w:type="spellEnd"/>
      <w:r w:rsidRPr="00010447">
        <w:rPr>
          <w:rFonts w:ascii="Proxima Nova Rg" w:eastAsia="Times New Roman" w:hAnsi="Proxima Nova Rg" w:cs="Times New Roman"/>
          <w:b/>
          <w:bCs/>
          <w:color w:val="000000" w:themeColor="text1"/>
          <w:sz w:val="22"/>
          <w:szCs w:val="22"/>
          <w:lang w:eastAsia="en-GB"/>
        </w:rPr>
        <w:t xml:space="preserve"> - </w:t>
      </w:r>
      <w:proofErr w:type="spellStart"/>
      <w:r w:rsidRPr="00010447">
        <w:rPr>
          <w:rFonts w:ascii="Proxima Nova Rg" w:eastAsia="Times New Roman" w:hAnsi="Proxima Nova Rg" w:cs="Times New Roman"/>
          <w:b/>
          <w:bCs/>
          <w:color w:val="000000" w:themeColor="text1"/>
          <w:sz w:val="22"/>
          <w:szCs w:val="22"/>
          <w:lang w:eastAsia="en-GB"/>
        </w:rPr>
        <w:t>Ngankari’s</w:t>
      </w:r>
      <w:proofErr w:type="spellEnd"/>
      <w:r w:rsidRPr="00010447">
        <w:rPr>
          <w:rFonts w:ascii="Proxima Nova Rg" w:eastAsia="Times New Roman" w:hAnsi="Proxima Nova Rg" w:cs="Times New Roman"/>
          <w:b/>
          <w:bCs/>
          <w:color w:val="000000" w:themeColor="text1"/>
          <w:sz w:val="22"/>
          <w:szCs w:val="22"/>
          <w:lang w:eastAsia="en-GB"/>
        </w:rPr>
        <w:t xml:space="preserve"> Traditional Healers Practices' at #IWC22 Ngaanyatjarra Pitjantjatjara Yankunytjatjara Women’s Council’s (NPYWC) is a service delivery, advocacy and support organisation created by Anangu women from the 28 remote communities in the tristate border region of NT, </w:t>
      </w:r>
      <w:proofErr w:type="gramStart"/>
      <w:r w:rsidRPr="00010447">
        <w:rPr>
          <w:rFonts w:ascii="Proxima Nova Rg" w:eastAsia="Times New Roman" w:hAnsi="Proxima Nova Rg" w:cs="Times New Roman"/>
          <w:b/>
          <w:bCs/>
          <w:color w:val="000000" w:themeColor="text1"/>
          <w:sz w:val="22"/>
          <w:szCs w:val="22"/>
          <w:lang w:eastAsia="en-GB"/>
        </w:rPr>
        <w:t>SA</w:t>
      </w:r>
      <w:proofErr w:type="gramEnd"/>
      <w:r w:rsidRPr="00010447">
        <w:rPr>
          <w:rFonts w:ascii="Proxima Nova Rg" w:eastAsia="Times New Roman" w:hAnsi="Proxima Nova Rg" w:cs="Times New Roman"/>
          <w:b/>
          <w:bCs/>
          <w:color w:val="000000" w:themeColor="text1"/>
          <w:sz w:val="22"/>
          <w:szCs w:val="22"/>
          <w:lang w:eastAsia="en-GB"/>
        </w:rPr>
        <w:t xml:space="preserve"> and WA. NPYWC delivers services and programs working with Anangu to improve their health, </w:t>
      </w:r>
      <w:proofErr w:type="gramStart"/>
      <w:r w:rsidRPr="00010447">
        <w:rPr>
          <w:rFonts w:ascii="Proxima Nova Rg" w:eastAsia="Times New Roman" w:hAnsi="Proxima Nova Rg" w:cs="Times New Roman"/>
          <w:b/>
          <w:bCs/>
          <w:color w:val="000000" w:themeColor="text1"/>
          <w:sz w:val="22"/>
          <w:szCs w:val="22"/>
          <w:lang w:eastAsia="en-GB"/>
        </w:rPr>
        <w:t>wellbeing</w:t>
      </w:r>
      <w:proofErr w:type="gramEnd"/>
      <w:r w:rsidRPr="00010447">
        <w:rPr>
          <w:rFonts w:ascii="Proxima Nova Rg" w:eastAsia="Times New Roman" w:hAnsi="Proxima Nova Rg" w:cs="Times New Roman"/>
          <w:b/>
          <w:bCs/>
          <w:color w:val="000000" w:themeColor="text1"/>
          <w:sz w:val="22"/>
          <w:szCs w:val="22"/>
          <w:lang w:eastAsia="en-GB"/>
        </w:rPr>
        <w:t xml:space="preserve"> and safety. Remoteness, limited services, language, </w:t>
      </w:r>
      <w:proofErr w:type="gramStart"/>
      <w:r w:rsidRPr="00010447">
        <w:rPr>
          <w:rFonts w:ascii="Proxima Nova Rg" w:eastAsia="Times New Roman" w:hAnsi="Proxima Nova Rg" w:cs="Times New Roman"/>
          <w:b/>
          <w:bCs/>
          <w:color w:val="000000" w:themeColor="text1"/>
          <w:sz w:val="22"/>
          <w:szCs w:val="22"/>
          <w:lang w:eastAsia="en-GB"/>
        </w:rPr>
        <w:t>literacy</w:t>
      </w:r>
      <w:proofErr w:type="gramEnd"/>
      <w:r w:rsidRPr="00010447">
        <w:rPr>
          <w:rFonts w:ascii="Proxima Nova Rg" w:eastAsia="Times New Roman" w:hAnsi="Proxima Nova Rg" w:cs="Times New Roman"/>
          <w:b/>
          <w:bCs/>
          <w:color w:val="000000" w:themeColor="text1"/>
          <w:sz w:val="22"/>
          <w:szCs w:val="22"/>
          <w:lang w:eastAsia="en-GB"/>
        </w:rPr>
        <w:t xml:space="preserve"> and cultural differences are the basis for many of the challenges faced by NPY Women's Council members. Trauma and mental health issues disproportionately affect many </w:t>
      </w:r>
      <w:proofErr w:type="spellStart"/>
      <w:r w:rsidRPr="00010447">
        <w:rPr>
          <w:rFonts w:ascii="Proxima Nova Rg" w:eastAsia="Times New Roman" w:hAnsi="Proxima Nova Rg" w:cs="Times New Roman"/>
          <w:b/>
          <w:bCs/>
          <w:color w:val="000000" w:themeColor="text1"/>
          <w:sz w:val="22"/>
          <w:szCs w:val="22"/>
          <w:lang w:eastAsia="en-GB"/>
        </w:rPr>
        <w:t>anangu</w:t>
      </w:r>
      <w:proofErr w:type="spellEnd"/>
      <w:r w:rsidRPr="00010447">
        <w:rPr>
          <w:rFonts w:ascii="Proxima Nova Rg" w:eastAsia="Times New Roman" w:hAnsi="Proxima Nova Rg" w:cs="Times New Roman"/>
          <w:b/>
          <w:bCs/>
          <w:color w:val="000000" w:themeColor="text1"/>
          <w:sz w:val="22"/>
          <w:szCs w:val="22"/>
          <w:lang w:eastAsia="en-GB"/>
        </w:rPr>
        <w:t xml:space="preserve"> (aboriginal people of this region) and can have a profound impact on children. NPYWC recognises that there are multiple knowledge systems in this region, as well as many languages, and that we need to share these understandings before we can develop effective responses to contemporary problems.</w:t>
      </w:r>
      <w:r w:rsidR="001F027A">
        <w:rPr>
          <w:rFonts w:ascii="Proxima Nova Rg" w:eastAsia="Times New Roman" w:hAnsi="Proxima Nova Rg" w:cs="Times New Roman"/>
          <w:b/>
          <w:bCs/>
          <w:color w:val="000000" w:themeColor="text1"/>
          <w:sz w:val="22"/>
          <w:szCs w:val="22"/>
          <w:lang w:eastAsia="en-GB"/>
        </w:rPr>
        <w:t>”</w:t>
      </w:r>
    </w:p>
    <w:p w14:paraId="008D6AFB" w14:textId="33E5574A" w:rsidR="00010447" w:rsidRPr="00010447" w:rsidRDefault="001F027A"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Pr>
          <w:rFonts w:ascii="Proxima Nova Rg" w:eastAsia="Times New Roman" w:hAnsi="Proxima Nova Rg" w:cs="Times New Roman"/>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 xml:space="preserve">The NPY Women's Council </w:t>
      </w:r>
      <w:proofErr w:type="spellStart"/>
      <w:r w:rsidR="00010447" w:rsidRPr="00010447">
        <w:rPr>
          <w:rFonts w:ascii="Proxima Nova Rg" w:eastAsia="Times New Roman" w:hAnsi="Proxima Nova Rg" w:cs="Times New Roman"/>
          <w:b/>
          <w:bCs/>
          <w:color w:val="000000" w:themeColor="text1"/>
          <w:sz w:val="22"/>
          <w:szCs w:val="22"/>
          <w:lang w:eastAsia="en-GB"/>
        </w:rPr>
        <w:t>Uti</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Kulintjaku</w:t>
      </w:r>
      <w:proofErr w:type="spellEnd"/>
      <w:r w:rsidR="00010447" w:rsidRPr="00010447">
        <w:rPr>
          <w:rFonts w:ascii="Proxima Nova Rg" w:eastAsia="Times New Roman" w:hAnsi="Proxima Nova Rg" w:cs="Times New Roman"/>
          <w:b/>
          <w:bCs/>
          <w:color w:val="000000" w:themeColor="text1"/>
          <w:sz w:val="22"/>
          <w:szCs w:val="22"/>
          <w:lang w:eastAsia="en-GB"/>
        </w:rPr>
        <w:t xml:space="preserve"> is a multi-award-winning arts and social innovation project, initiated and led by senior Anangu women and </w:t>
      </w:r>
      <w:proofErr w:type="spellStart"/>
      <w:r w:rsidR="00010447" w:rsidRPr="00010447">
        <w:rPr>
          <w:rFonts w:ascii="Proxima Nova Rg" w:eastAsia="Times New Roman" w:hAnsi="Proxima Nova Rg" w:cs="Times New Roman"/>
          <w:b/>
          <w:bCs/>
          <w:color w:val="000000" w:themeColor="text1"/>
          <w:sz w:val="22"/>
          <w:szCs w:val="22"/>
          <w:lang w:eastAsia="en-GB"/>
        </w:rPr>
        <w:t>ngangkari</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Uti</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Kulintjaku</w:t>
      </w:r>
      <w:proofErr w:type="spellEnd"/>
      <w:r w:rsidR="00010447" w:rsidRPr="00010447">
        <w:rPr>
          <w:rFonts w:ascii="Proxima Nova Rg" w:eastAsia="Times New Roman" w:hAnsi="Proxima Nova Rg" w:cs="Times New Roman"/>
          <w:b/>
          <w:bCs/>
          <w:color w:val="000000" w:themeColor="text1"/>
          <w:sz w:val="22"/>
          <w:szCs w:val="22"/>
          <w:lang w:eastAsia="en-GB"/>
        </w:rPr>
        <w:t xml:space="preserve"> works to address cycles of trauma and improve the mental health and wellbeing of Aboriginal people in remote desert communities, developing innovative arts and media to explore the psychosocial experiences of trauma and depression. The project strengthens the capacity of </w:t>
      </w:r>
      <w:proofErr w:type="spellStart"/>
      <w:r w:rsidR="00010447" w:rsidRPr="00010447">
        <w:rPr>
          <w:rFonts w:ascii="Proxima Nova Rg" w:eastAsia="Times New Roman" w:hAnsi="Proxima Nova Rg" w:cs="Times New Roman"/>
          <w:b/>
          <w:bCs/>
          <w:color w:val="000000" w:themeColor="text1"/>
          <w:sz w:val="22"/>
          <w:szCs w:val="22"/>
          <w:lang w:eastAsia="en-GB"/>
        </w:rPr>
        <w:t>anangu</w:t>
      </w:r>
      <w:proofErr w:type="spellEnd"/>
      <w:r w:rsidR="00010447" w:rsidRPr="00010447">
        <w:rPr>
          <w:rFonts w:ascii="Proxima Nova Rg" w:eastAsia="Times New Roman" w:hAnsi="Proxima Nova Rg" w:cs="Times New Roman"/>
          <w:b/>
          <w:bCs/>
          <w:color w:val="000000" w:themeColor="text1"/>
          <w:sz w:val="22"/>
          <w:szCs w:val="22"/>
          <w:lang w:eastAsia="en-GB"/>
        </w:rPr>
        <w:t xml:space="preserve"> women to address mental health and related issues in ways that draw on their strengths, traditional </w:t>
      </w:r>
      <w:proofErr w:type="gramStart"/>
      <w:r w:rsidR="00010447" w:rsidRPr="00010447">
        <w:rPr>
          <w:rFonts w:ascii="Proxima Nova Rg" w:eastAsia="Times New Roman" w:hAnsi="Proxima Nova Rg" w:cs="Times New Roman"/>
          <w:b/>
          <w:bCs/>
          <w:color w:val="000000" w:themeColor="text1"/>
          <w:sz w:val="22"/>
          <w:szCs w:val="22"/>
          <w:lang w:eastAsia="en-GB"/>
        </w:rPr>
        <w:t>knowledge</w:t>
      </w:r>
      <w:proofErr w:type="gramEnd"/>
      <w:r w:rsidR="00010447" w:rsidRPr="00010447">
        <w:rPr>
          <w:rFonts w:ascii="Proxima Nova Rg" w:eastAsia="Times New Roman" w:hAnsi="Proxima Nova Rg" w:cs="Times New Roman"/>
          <w:b/>
          <w:bCs/>
          <w:color w:val="000000" w:themeColor="text1"/>
          <w:sz w:val="22"/>
          <w:szCs w:val="22"/>
          <w:lang w:eastAsia="en-GB"/>
        </w:rPr>
        <w:t xml:space="preserve"> and culture as well as their new knowledge of western mental health. It strengthens the capacity of the local mental health team to engage with and communicate more effectively with </w:t>
      </w:r>
      <w:proofErr w:type="spellStart"/>
      <w:r w:rsidR="00010447" w:rsidRPr="00010447">
        <w:rPr>
          <w:rFonts w:ascii="Proxima Nova Rg" w:eastAsia="Times New Roman" w:hAnsi="Proxima Nova Rg" w:cs="Times New Roman"/>
          <w:b/>
          <w:bCs/>
          <w:color w:val="000000" w:themeColor="text1"/>
          <w:sz w:val="22"/>
          <w:szCs w:val="22"/>
          <w:lang w:eastAsia="en-GB"/>
        </w:rPr>
        <w:t>anangu</w:t>
      </w:r>
      <w:proofErr w:type="spellEnd"/>
      <w:r w:rsidR="00010447" w:rsidRPr="00010447">
        <w:rPr>
          <w:rFonts w:ascii="Proxima Nova Rg" w:eastAsia="Times New Roman" w:hAnsi="Proxima Nova Rg" w:cs="Times New Roman"/>
          <w:b/>
          <w:bCs/>
          <w:color w:val="000000" w:themeColor="text1"/>
          <w:sz w:val="22"/>
          <w:szCs w:val="22"/>
          <w:lang w:eastAsia="en-GB"/>
        </w:rPr>
        <w:t>, to ‘see through their eyes’.</w:t>
      </w:r>
      <w:r>
        <w:rPr>
          <w:rFonts w:ascii="Proxima Nova Rg" w:eastAsia="Times New Roman" w:hAnsi="Proxima Nova Rg" w:cs="Times New Roman"/>
          <w:b/>
          <w:bCs/>
          <w:color w:val="000000" w:themeColor="text1"/>
          <w:sz w:val="22"/>
          <w:szCs w:val="22"/>
          <w:lang w:eastAsia="en-GB"/>
        </w:rPr>
        <w:t>”</w:t>
      </w:r>
    </w:p>
    <w:p w14:paraId="4C4DD25C" w14:textId="5C5DDE1C" w:rsidR="00010447" w:rsidRPr="00010447" w:rsidRDefault="001F027A"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Pr>
          <w:rFonts w:ascii="Proxima Nova Rg" w:eastAsia="Times New Roman" w:hAnsi="Proxima Nova Rg" w:cs="Times New Roman"/>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 xml:space="preserve">Closing out day one of #IWC22 is Jack Buckskin (Kuma </w:t>
      </w:r>
      <w:proofErr w:type="spellStart"/>
      <w:r w:rsidR="00010447" w:rsidRPr="00010447">
        <w:rPr>
          <w:rFonts w:ascii="Proxima Nova Rg" w:eastAsia="Times New Roman" w:hAnsi="Proxima Nova Rg" w:cs="Times New Roman"/>
          <w:b/>
          <w:bCs/>
          <w:color w:val="000000" w:themeColor="text1"/>
          <w:sz w:val="22"/>
          <w:szCs w:val="22"/>
          <w:lang w:eastAsia="en-GB"/>
        </w:rPr>
        <w:t>Kaaru</w:t>
      </w:r>
      <w:proofErr w:type="spellEnd"/>
      <w:r w:rsidR="00010447" w:rsidRPr="00010447">
        <w:rPr>
          <w:rFonts w:ascii="Proxima Nova Rg" w:eastAsia="Times New Roman" w:hAnsi="Proxima Nova Rg" w:cs="Times New Roman"/>
          <w:b/>
          <w:bCs/>
          <w:color w:val="000000" w:themeColor="text1"/>
          <w:sz w:val="22"/>
          <w:szCs w:val="22"/>
          <w:lang w:eastAsia="en-GB"/>
        </w:rPr>
        <w:t xml:space="preserve">), who will share his story from a very </w:t>
      </w:r>
      <w:proofErr w:type="gramStart"/>
      <w:r w:rsidR="00010447" w:rsidRPr="00010447">
        <w:rPr>
          <w:rFonts w:ascii="Proxima Nova Rg" w:eastAsia="Times New Roman" w:hAnsi="Proxima Nova Rg" w:cs="Times New Roman"/>
          <w:b/>
          <w:bCs/>
          <w:color w:val="000000" w:themeColor="text1"/>
          <w:sz w:val="22"/>
          <w:szCs w:val="22"/>
          <w:lang w:eastAsia="en-GB"/>
        </w:rPr>
        <w:t>low income</w:t>
      </w:r>
      <w:proofErr w:type="gramEnd"/>
      <w:r w:rsidR="00010447" w:rsidRPr="00010447">
        <w:rPr>
          <w:rFonts w:ascii="Proxima Nova Rg" w:eastAsia="Times New Roman" w:hAnsi="Proxima Nova Rg" w:cs="Times New Roman"/>
          <w:b/>
          <w:bCs/>
          <w:color w:val="000000" w:themeColor="text1"/>
          <w:sz w:val="22"/>
          <w:szCs w:val="22"/>
          <w:lang w:eastAsia="en-GB"/>
        </w:rPr>
        <w:t xml:space="preserve"> childhood to travelling the world, promoting the works of language empowerment and endangered languages. He will share how others can start their journey, by giving strategies to be put in place. Jack will share that resilience and hard work can pay off and any child can be who they want to be and do what they want to do.</w:t>
      </w:r>
      <w:r>
        <w:rPr>
          <w:rFonts w:ascii="Proxima Nova Rg" w:eastAsia="Times New Roman" w:hAnsi="Proxima Nova Rg" w:cs="Times New Roman"/>
          <w:b/>
          <w:bCs/>
          <w:color w:val="000000" w:themeColor="text1"/>
          <w:sz w:val="22"/>
          <w:szCs w:val="22"/>
          <w:lang w:eastAsia="en-GB"/>
        </w:rPr>
        <w:t>”</w:t>
      </w:r>
    </w:p>
    <w:p w14:paraId="2217EC4E" w14:textId="14EDEC35" w:rsidR="00010447" w:rsidRPr="00010447" w:rsidRDefault="00010447" w:rsidP="00010447">
      <w:pPr>
        <w:shd w:val="clear" w:color="auto" w:fill="FFFFFF"/>
        <w:spacing w:before="100" w:beforeAutospacing="1" w:after="100" w:afterAutospacing="1"/>
        <w:jc w:val="center"/>
        <w:rPr>
          <w:rFonts w:ascii="Proxima Nova Rg" w:eastAsia="Times New Roman" w:hAnsi="Proxima Nova Rg" w:cs="Times New Roman"/>
          <w:color w:val="000000" w:themeColor="text1"/>
          <w:sz w:val="32"/>
          <w:szCs w:val="32"/>
          <w:lang w:eastAsia="en-GB"/>
        </w:rPr>
      </w:pPr>
      <w:r w:rsidRPr="00010447">
        <w:rPr>
          <w:rFonts w:ascii="Proxima Nova Rg" w:eastAsia="Times New Roman" w:hAnsi="Proxima Nova Rg" w:cs="Times New Roman"/>
          <w:color w:val="000000" w:themeColor="text1"/>
          <w:sz w:val="32"/>
          <w:szCs w:val="32"/>
          <w:lang w:eastAsia="en-GB"/>
        </w:rPr>
        <w:t>Day</w:t>
      </w:r>
      <w:r w:rsidRPr="001F027A">
        <w:rPr>
          <w:rFonts w:ascii="Proxima Nova Rg" w:eastAsia="Times New Roman" w:hAnsi="Proxima Nova Rg" w:cs="Times New Roman"/>
          <w:color w:val="000000" w:themeColor="text1"/>
          <w:sz w:val="32"/>
          <w:szCs w:val="32"/>
          <w:lang w:eastAsia="en-GB"/>
        </w:rPr>
        <w:t xml:space="preserve"> </w:t>
      </w:r>
      <w:r w:rsidRPr="00010447">
        <w:rPr>
          <w:rFonts w:ascii="Proxima Nova Rg" w:eastAsia="Times New Roman" w:hAnsi="Proxima Nova Rg" w:cs="Times New Roman"/>
          <w:color w:val="000000" w:themeColor="text1"/>
          <w:sz w:val="32"/>
          <w:szCs w:val="32"/>
          <w:lang w:eastAsia="en-GB"/>
        </w:rPr>
        <w:t>2</w:t>
      </w:r>
    </w:p>
    <w:p w14:paraId="0AD1358B" w14:textId="0E54DB69" w:rsidR="00010447" w:rsidRPr="00010447" w:rsidRDefault="00010447"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 xml:space="preserve">Our opening keynote panel workshop on day TWO of #IWC22 on Cultural Resilience and Social Justice included a brainstorming session with delegates, which was </w:t>
      </w:r>
      <w:proofErr w:type="spellStart"/>
      <w:r w:rsidRPr="00010447">
        <w:rPr>
          <w:rFonts w:ascii="Proxima Nova Rg" w:eastAsia="Times New Roman" w:hAnsi="Proxima Nova Rg" w:cs="Times New Roman"/>
          <w:b/>
          <w:bCs/>
          <w:color w:val="000000" w:themeColor="text1"/>
          <w:sz w:val="22"/>
          <w:szCs w:val="22"/>
          <w:lang w:eastAsia="en-GB"/>
        </w:rPr>
        <w:t>centered</w:t>
      </w:r>
      <w:proofErr w:type="spellEnd"/>
      <w:r w:rsidRPr="00010447">
        <w:rPr>
          <w:rFonts w:ascii="Proxima Nova Rg" w:eastAsia="Times New Roman" w:hAnsi="Proxima Nova Rg" w:cs="Times New Roman"/>
          <w:b/>
          <w:bCs/>
          <w:color w:val="000000" w:themeColor="text1"/>
          <w:sz w:val="22"/>
          <w:szCs w:val="22"/>
          <w:lang w:eastAsia="en-GB"/>
        </w:rPr>
        <w:t xml:space="preserve"> around: What are we doing, </w:t>
      </w:r>
      <w:proofErr w:type="gramStart"/>
      <w:r w:rsidRPr="00010447">
        <w:rPr>
          <w:rFonts w:ascii="Proxima Nova Rg" w:eastAsia="Times New Roman" w:hAnsi="Proxima Nova Rg" w:cs="Times New Roman"/>
          <w:b/>
          <w:bCs/>
          <w:color w:val="000000" w:themeColor="text1"/>
          <w:sz w:val="22"/>
          <w:szCs w:val="22"/>
          <w:lang w:eastAsia="en-GB"/>
        </w:rPr>
        <w:t>What</w:t>
      </w:r>
      <w:proofErr w:type="gramEnd"/>
      <w:r w:rsidRPr="00010447">
        <w:rPr>
          <w:rFonts w:ascii="Proxima Nova Rg" w:eastAsia="Times New Roman" w:hAnsi="Proxima Nova Rg" w:cs="Times New Roman"/>
          <w:b/>
          <w:bCs/>
          <w:color w:val="000000" w:themeColor="text1"/>
          <w:sz w:val="22"/>
          <w:szCs w:val="22"/>
          <w:lang w:eastAsia="en-GB"/>
        </w:rPr>
        <w:t xml:space="preserve"> can you do, to strengthen a sense of belonging in our Mob, in our hapu</w:t>
      </w:r>
      <w:r w:rsidRPr="00010447">
        <w:rPr>
          <w:rFonts w:ascii="Proxima Nova" w:eastAsia="Times New Roman" w:hAnsi="Proxima Nova" w:cs="Proxima Nova"/>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 our people - at work, school and in our wider communities? Why is this so important for the wellbeing of our future generations?</w:t>
      </w:r>
      <w:r w:rsidRPr="00010447">
        <w:rPr>
          <w:rFonts w:ascii="Proxima Nova Rg" w:eastAsia="Times New Roman" w:hAnsi="Proxima Nova Rg" w:cs="Times New Roman"/>
          <w:b/>
          <w:bCs/>
          <w:color w:val="000000" w:themeColor="text1"/>
          <w:sz w:val="22"/>
          <w:szCs w:val="22"/>
          <w:lang w:eastAsia="en-GB"/>
        </w:rPr>
        <w:t>”</w:t>
      </w:r>
    </w:p>
    <w:p w14:paraId="70770B7A" w14:textId="36A1BE18" w:rsidR="00010447" w:rsidRPr="00010447" w:rsidRDefault="00010447"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 xml:space="preserve">Lyndon Reilly's presentation aims to acknowledge the good works of contemporary Queensland Aboriginal and Torres Islander male warriors/leaders. In addition, he will provide </w:t>
      </w:r>
      <w:proofErr w:type="gramStart"/>
      <w:r w:rsidRPr="00010447">
        <w:rPr>
          <w:rFonts w:ascii="Proxima Nova Rg" w:eastAsia="Times New Roman" w:hAnsi="Proxima Nova Rg" w:cs="Times New Roman"/>
          <w:b/>
          <w:bCs/>
          <w:color w:val="000000" w:themeColor="text1"/>
          <w:sz w:val="22"/>
          <w:szCs w:val="22"/>
          <w:lang w:eastAsia="en-GB"/>
        </w:rPr>
        <w:t>as yet</w:t>
      </w:r>
      <w:proofErr w:type="gramEnd"/>
      <w:r w:rsidRPr="00010447">
        <w:rPr>
          <w:rFonts w:ascii="Proxima Nova Rg" w:eastAsia="Times New Roman" w:hAnsi="Proxima Nova Rg" w:cs="Times New Roman"/>
          <w:b/>
          <w:bCs/>
          <w:color w:val="000000" w:themeColor="text1"/>
          <w:sz w:val="22"/>
          <w:szCs w:val="22"/>
          <w:lang w:eastAsia="en-GB"/>
        </w:rPr>
        <w:t xml:space="preserve"> unrecorded evidence of Aboriginal and Torres Strait Islander men’s engagement in working constructively towards individuals, families and communities’ health and wellbeing including the prevention of family violence</w:t>
      </w:r>
      <w:r w:rsidRPr="00010447">
        <w:rPr>
          <w:rFonts w:ascii="Proxima Nova Rg" w:eastAsia="Times New Roman" w:hAnsi="Proxima Nova Rg" w:cs="Times New Roman"/>
          <w:b/>
          <w:bCs/>
          <w:color w:val="000000" w:themeColor="text1"/>
          <w:sz w:val="22"/>
          <w:szCs w:val="22"/>
          <w:lang w:eastAsia="en-GB"/>
        </w:rPr>
        <w:t>”</w:t>
      </w:r>
      <w:r w:rsidRPr="00010447">
        <w:rPr>
          <w:rFonts w:ascii="Proxima Nova Rg" w:eastAsia="Times New Roman" w:hAnsi="Proxima Nova Rg" w:cs="Times New Roman"/>
          <w:b/>
          <w:bCs/>
          <w:color w:val="000000" w:themeColor="text1"/>
          <w:sz w:val="22"/>
          <w:szCs w:val="22"/>
          <w:lang w:eastAsia="en-GB"/>
        </w:rPr>
        <w:t xml:space="preserve"> </w:t>
      </w:r>
    </w:p>
    <w:p w14:paraId="34BBCA74" w14:textId="4C033E85" w:rsidR="00010447" w:rsidRPr="00010447" w:rsidRDefault="001F027A"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Pr>
          <w:rFonts w:ascii="Proxima Nova Rg" w:eastAsia="Times New Roman" w:hAnsi="Proxima Nova Rg" w:cs="Times New Roman"/>
          <w:b/>
          <w:bCs/>
          <w:color w:val="000000" w:themeColor="text1"/>
          <w:sz w:val="22"/>
          <w:szCs w:val="22"/>
          <w:lang w:eastAsia="en-GB"/>
        </w:rPr>
        <w:lastRenderedPageBreak/>
        <w:t>“</w:t>
      </w:r>
      <w:proofErr w:type="spellStart"/>
      <w:r w:rsidR="00010447" w:rsidRPr="00010447">
        <w:rPr>
          <w:rFonts w:ascii="Proxima Nova Rg" w:eastAsia="Times New Roman" w:hAnsi="Proxima Nova Rg" w:cs="Times New Roman"/>
          <w:b/>
          <w:bCs/>
          <w:color w:val="000000" w:themeColor="text1"/>
          <w:sz w:val="22"/>
          <w:szCs w:val="22"/>
          <w:lang w:eastAsia="en-GB"/>
        </w:rPr>
        <w:t>Te</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Kurahuna</w:t>
      </w:r>
      <w:proofErr w:type="spellEnd"/>
      <w:r w:rsidR="00010447" w:rsidRPr="00010447">
        <w:rPr>
          <w:rFonts w:ascii="Proxima Nova Rg" w:eastAsia="Times New Roman" w:hAnsi="Proxima Nova Rg" w:cs="Times New Roman"/>
          <w:b/>
          <w:bCs/>
          <w:color w:val="000000" w:themeColor="text1"/>
          <w:sz w:val="22"/>
          <w:szCs w:val="22"/>
          <w:lang w:eastAsia="en-GB"/>
        </w:rPr>
        <w:t xml:space="preserve">: Mahi a Atua is the deployment of </w:t>
      </w:r>
      <w:proofErr w:type="spellStart"/>
      <w:r w:rsidR="00010447" w:rsidRPr="00010447">
        <w:rPr>
          <w:rFonts w:ascii="Proxima Nova Rg" w:eastAsia="Times New Roman" w:hAnsi="Proxima Nova Rg" w:cs="Times New Roman"/>
          <w:b/>
          <w:bCs/>
          <w:color w:val="000000" w:themeColor="text1"/>
          <w:sz w:val="22"/>
          <w:szCs w:val="22"/>
          <w:lang w:eastAsia="en-GB"/>
        </w:rPr>
        <w:t>Ma</w:t>
      </w:r>
      <w:r w:rsidR="00010447" w:rsidRPr="00010447">
        <w:rPr>
          <w:rFonts w:ascii="Proxima Nova" w:eastAsia="Times New Roman" w:hAnsi="Proxima Nova" w:cs="Proxima Nova"/>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tauranga</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Ma</w:t>
      </w:r>
      <w:r w:rsidR="00010447" w:rsidRPr="00010447">
        <w:rPr>
          <w:rFonts w:ascii="Proxima Nova" w:eastAsia="Times New Roman" w:hAnsi="Proxima Nova" w:cs="Proxima Nova"/>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ori</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Pu</w:t>
      </w:r>
      <w:r w:rsidR="00010447" w:rsidRPr="00010447">
        <w:rPr>
          <w:rFonts w:ascii="Proxima Nova" w:eastAsia="Times New Roman" w:hAnsi="Proxima Nova" w:cs="Proxima Nova"/>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ra</w:t>
      </w:r>
      <w:r w:rsidR="00010447" w:rsidRPr="00010447">
        <w:rPr>
          <w:rFonts w:ascii="Proxima Nova" w:eastAsia="Times New Roman" w:hAnsi="Proxima Nova" w:cs="Proxima Nova"/>
          <w:b/>
          <w:bCs/>
          <w:color w:val="000000" w:themeColor="text1"/>
          <w:sz w:val="22"/>
          <w:szCs w:val="22"/>
          <w:lang w:eastAsia="en-GB"/>
        </w:rPr>
        <w:t>̄</w:t>
      </w:r>
      <w:r w:rsidR="00010447" w:rsidRPr="00010447">
        <w:rPr>
          <w:rFonts w:ascii="Proxima Nova Rg" w:eastAsia="Times New Roman" w:hAnsi="Proxima Nova Rg" w:cs="Times New Roman"/>
          <w:b/>
          <w:bCs/>
          <w:color w:val="000000" w:themeColor="text1"/>
          <w:sz w:val="22"/>
          <w:szCs w:val="22"/>
          <w:lang w:eastAsia="en-GB"/>
        </w:rPr>
        <w:t>kau</w:t>
      </w:r>
      <w:proofErr w:type="spellEnd"/>
      <w:r w:rsidR="00010447" w:rsidRPr="00010447">
        <w:rPr>
          <w:rFonts w:ascii="Proxima Nova Rg" w:eastAsia="Times New Roman" w:hAnsi="Proxima Nova Rg" w:cs="Times New Roman"/>
          <w:b/>
          <w:bCs/>
          <w:color w:val="000000" w:themeColor="text1"/>
          <w:sz w:val="22"/>
          <w:szCs w:val="22"/>
          <w:lang w:eastAsia="en-GB"/>
        </w:rPr>
        <w:t xml:space="preserve">, Feedback Informed Treatment and associated techniques and knowledge that support this paradigm shift. Dr Diana </w:t>
      </w:r>
      <w:proofErr w:type="spellStart"/>
      <w:r w:rsidR="00010447" w:rsidRPr="00010447">
        <w:rPr>
          <w:rFonts w:ascii="Proxima Nova Rg" w:eastAsia="Times New Roman" w:hAnsi="Proxima Nova Rg" w:cs="Times New Roman"/>
          <w:b/>
          <w:bCs/>
          <w:color w:val="000000" w:themeColor="text1"/>
          <w:sz w:val="22"/>
          <w:szCs w:val="22"/>
          <w:lang w:eastAsia="en-GB"/>
        </w:rPr>
        <w:t>Kopua</w:t>
      </w:r>
      <w:proofErr w:type="spellEnd"/>
      <w:r w:rsidR="00010447" w:rsidRPr="00010447">
        <w:rPr>
          <w:rFonts w:ascii="Proxima Nova Rg" w:eastAsia="Times New Roman" w:hAnsi="Proxima Nova Rg" w:cs="Times New Roman"/>
          <w:b/>
          <w:bCs/>
          <w:color w:val="000000" w:themeColor="text1"/>
          <w:sz w:val="22"/>
          <w:szCs w:val="22"/>
          <w:lang w:eastAsia="en-GB"/>
        </w:rPr>
        <w:t xml:space="preserve"> will share </w:t>
      </w:r>
      <w:proofErr w:type="spellStart"/>
      <w:r w:rsidR="00010447" w:rsidRPr="00010447">
        <w:rPr>
          <w:rFonts w:ascii="Proxima Nova Rg" w:eastAsia="Times New Roman" w:hAnsi="Proxima Nova Rg" w:cs="Times New Roman"/>
          <w:b/>
          <w:bCs/>
          <w:color w:val="000000" w:themeColor="text1"/>
          <w:sz w:val="22"/>
          <w:szCs w:val="22"/>
          <w:lang w:eastAsia="en-GB"/>
        </w:rPr>
        <w:t>Te</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Kurahuna</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Ltd’s</w:t>
      </w:r>
      <w:proofErr w:type="spellEnd"/>
      <w:r w:rsidR="00010447" w:rsidRPr="00010447">
        <w:rPr>
          <w:rFonts w:ascii="Proxima Nova Rg" w:eastAsia="Times New Roman" w:hAnsi="Proxima Nova Rg" w:cs="Times New Roman"/>
          <w:b/>
          <w:bCs/>
          <w:color w:val="000000" w:themeColor="text1"/>
          <w:sz w:val="22"/>
          <w:szCs w:val="22"/>
          <w:lang w:eastAsia="en-GB"/>
        </w:rPr>
        <w:t xml:space="preserve"> vision, </w:t>
      </w:r>
      <w:proofErr w:type="gramStart"/>
      <w:r w:rsidR="00010447" w:rsidRPr="00010447">
        <w:rPr>
          <w:rFonts w:ascii="Proxima Nova Rg" w:eastAsia="Times New Roman" w:hAnsi="Proxima Nova Rg" w:cs="Times New Roman"/>
          <w:b/>
          <w:bCs/>
          <w:color w:val="000000" w:themeColor="text1"/>
          <w:sz w:val="22"/>
          <w:szCs w:val="22"/>
          <w:lang w:eastAsia="en-GB"/>
        </w:rPr>
        <w:t>strategy</w:t>
      </w:r>
      <w:proofErr w:type="gramEnd"/>
      <w:r w:rsidR="00010447" w:rsidRPr="00010447">
        <w:rPr>
          <w:rFonts w:ascii="Proxima Nova Rg" w:eastAsia="Times New Roman" w:hAnsi="Proxima Nova Rg" w:cs="Times New Roman"/>
          <w:b/>
          <w:bCs/>
          <w:color w:val="000000" w:themeColor="text1"/>
          <w:sz w:val="22"/>
          <w:szCs w:val="22"/>
          <w:lang w:eastAsia="en-GB"/>
        </w:rPr>
        <w:t xml:space="preserve"> and outcomes as they expand to create social impact. </w:t>
      </w:r>
      <w:proofErr w:type="spellStart"/>
      <w:r w:rsidR="00010447" w:rsidRPr="00010447">
        <w:rPr>
          <w:rFonts w:ascii="Proxima Nova Rg" w:eastAsia="Times New Roman" w:hAnsi="Proxima Nova Rg" w:cs="Times New Roman"/>
          <w:b/>
          <w:bCs/>
          <w:color w:val="000000" w:themeColor="text1"/>
          <w:sz w:val="22"/>
          <w:szCs w:val="22"/>
          <w:lang w:eastAsia="en-GB"/>
        </w:rPr>
        <w:t>Te</w:t>
      </w:r>
      <w:proofErr w:type="spellEnd"/>
      <w:r w:rsidR="00010447" w:rsidRPr="00010447">
        <w:rPr>
          <w:rFonts w:ascii="Proxima Nova Rg" w:eastAsia="Times New Roman" w:hAnsi="Proxima Nova Rg" w:cs="Times New Roman"/>
          <w:b/>
          <w:bCs/>
          <w:color w:val="000000" w:themeColor="text1"/>
          <w:sz w:val="22"/>
          <w:szCs w:val="22"/>
          <w:lang w:eastAsia="en-GB"/>
        </w:rPr>
        <w:t xml:space="preserve"> </w:t>
      </w:r>
      <w:proofErr w:type="spellStart"/>
      <w:r w:rsidR="00010447" w:rsidRPr="00010447">
        <w:rPr>
          <w:rFonts w:ascii="Proxima Nova Rg" w:eastAsia="Times New Roman" w:hAnsi="Proxima Nova Rg" w:cs="Times New Roman"/>
          <w:b/>
          <w:bCs/>
          <w:color w:val="000000" w:themeColor="text1"/>
          <w:sz w:val="22"/>
          <w:szCs w:val="22"/>
          <w:lang w:eastAsia="en-GB"/>
        </w:rPr>
        <w:t>Kurahuna</w:t>
      </w:r>
      <w:proofErr w:type="spellEnd"/>
      <w:r w:rsidR="00010447" w:rsidRPr="00010447">
        <w:rPr>
          <w:rFonts w:ascii="Proxima Nova Rg" w:eastAsia="Times New Roman" w:hAnsi="Proxima Nova Rg" w:cs="Times New Roman"/>
          <w:b/>
          <w:bCs/>
          <w:color w:val="000000" w:themeColor="text1"/>
          <w:sz w:val="22"/>
          <w:szCs w:val="22"/>
          <w:lang w:eastAsia="en-GB"/>
        </w:rPr>
        <w:t xml:space="preserve"> Co-</w:t>
      </w:r>
      <w:proofErr w:type="spellStart"/>
      <w:r w:rsidR="00010447" w:rsidRPr="00010447">
        <w:rPr>
          <w:rFonts w:ascii="Proxima Nova Rg" w:eastAsia="Times New Roman" w:hAnsi="Proxima Nova Rg" w:cs="Times New Roman"/>
          <w:b/>
          <w:bCs/>
          <w:color w:val="000000" w:themeColor="text1"/>
          <w:sz w:val="22"/>
          <w:szCs w:val="22"/>
          <w:lang w:eastAsia="en-GB"/>
        </w:rPr>
        <w:t>Manukura</w:t>
      </w:r>
      <w:proofErr w:type="spellEnd"/>
      <w:r w:rsidR="00010447" w:rsidRPr="00010447">
        <w:rPr>
          <w:rFonts w:ascii="Proxima Nova Rg" w:eastAsia="Times New Roman" w:hAnsi="Proxima Nova Rg" w:cs="Times New Roman"/>
          <w:b/>
          <w:bCs/>
          <w:color w:val="000000" w:themeColor="text1"/>
          <w:sz w:val="22"/>
          <w:szCs w:val="22"/>
          <w:lang w:eastAsia="en-GB"/>
        </w:rPr>
        <w:t xml:space="preserve"> Tohunga Mark </w:t>
      </w:r>
      <w:proofErr w:type="spellStart"/>
      <w:r w:rsidR="00010447" w:rsidRPr="00010447">
        <w:rPr>
          <w:rFonts w:ascii="Proxima Nova Rg" w:eastAsia="Times New Roman" w:hAnsi="Proxima Nova Rg" w:cs="Times New Roman"/>
          <w:b/>
          <w:bCs/>
          <w:color w:val="000000" w:themeColor="text1"/>
          <w:sz w:val="22"/>
          <w:szCs w:val="22"/>
          <w:lang w:eastAsia="en-GB"/>
        </w:rPr>
        <w:t>Kopua</w:t>
      </w:r>
      <w:proofErr w:type="spellEnd"/>
      <w:r w:rsidR="00010447" w:rsidRPr="00010447">
        <w:rPr>
          <w:rFonts w:ascii="Proxima Nova Rg" w:eastAsia="Times New Roman" w:hAnsi="Proxima Nova Rg" w:cs="Times New Roman"/>
          <w:b/>
          <w:bCs/>
          <w:color w:val="000000" w:themeColor="text1"/>
          <w:sz w:val="22"/>
          <w:szCs w:val="22"/>
          <w:lang w:eastAsia="en-GB"/>
        </w:rPr>
        <w:t xml:space="preserve"> will discuss the significant change that occurred in both </w:t>
      </w:r>
      <w:proofErr w:type="spellStart"/>
      <w:r w:rsidR="00010447" w:rsidRPr="00010447">
        <w:rPr>
          <w:rFonts w:ascii="Proxima Nova Rg" w:eastAsia="Times New Roman" w:hAnsi="Proxima Nova Rg" w:cs="Times New Roman"/>
          <w:b/>
          <w:bCs/>
          <w:color w:val="000000" w:themeColor="text1"/>
          <w:sz w:val="22"/>
          <w:szCs w:val="22"/>
          <w:lang w:eastAsia="en-GB"/>
        </w:rPr>
        <w:t>Te</w:t>
      </w:r>
      <w:proofErr w:type="spellEnd"/>
      <w:r w:rsidR="00010447" w:rsidRPr="00010447">
        <w:rPr>
          <w:rFonts w:ascii="Proxima Nova Rg" w:eastAsia="Times New Roman" w:hAnsi="Proxima Nova Rg" w:cs="Times New Roman"/>
          <w:b/>
          <w:bCs/>
          <w:color w:val="000000" w:themeColor="text1"/>
          <w:sz w:val="22"/>
          <w:szCs w:val="22"/>
          <w:lang w:eastAsia="en-GB"/>
        </w:rPr>
        <w:t xml:space="preserve"> Tairawhiti and Hauraki through the implementation of Mahi-a-Atua.</w:t>
      </w:r>
      <w:r>
        <w:rPr>
          <w:rFonts w:ascii="Proxima Nova Rg" w:eastAsia="Times New Roman" w:hAnsi="Proxima Nova Rg" w:cs="Times New Roman"/>
          <w:b/>
          <w:bCs/>
          <w:color w:val="000000" w:themeColor="text1"/>
          <w:sz w:val="22"/>
          <w:szCs w:val="22"/>
          <w:lang w:eastAsia="en-GB"/>
        </w:rPr>
        <w:t>”</w:t>
      </w:r>
    </w:p>
    <w:p w14:paraId="6790B32D" w14:textId="5388734A" w:rsidR="00010447" w:rsidRPr="00010447" w:rsidRDefault="00010447" w:rsidP="00010447">
      <w:pPr>
        <w:shd w:val="clear" w:color="auto" w:fill="FFFFFF"/>
        <w:spacing w:before="100" w:beforeAutospacing="1" w:after="100" w:afterAutospacing="1"/>
        <w:rPr>
          <w:rFonts w:ascii="Proxima Nova Rg" w:eastAsia="Times New Roman" w:hAnsi="Proxima Nova Rg" w:cs="Times New Roman"/>
          <w:color w:val="000000" w:themeColor="text1"/>
          <w:sz w:val="22"/>
          <w:szCs w:val="22"/>
          <w:lang w:eastAsia="en-GB"/>
        </w:rPr>
      </w:pPr>
      <w:r w:rsidRPr="00010447">
        <w:rPr>
          <w:rFonts w:ascii="Proxima Nova Rg" w:eastAsia="Times New Roman" w:hAnsi="Proxima Nova Rg" w:cs="Times New Roman"/>
          <w:color w:val="000000" w:themeColor="text1"/>
          <w:sz w:val="22"/>
          <w:szCs w:val="22"/>
          <w:lang w:eastAsia="en-GB"/>
        </w:rPr>
        <w:fldChar w:fldCharType="begin"/>
      </w:r>
      <w:r w:rsidRPr="00010447">
        <w:rPr>
          <w:rFonts w:ascii="Proxima Nova Rg" w:eastAsia="Times New Roman" w:hAnsi="Proxima Nova Rg" w:cs="Times New Roman"/>
          <w:color w:val="000000" w:themeColor="text1"/>
          <w:sz w:val="22"/>
          <w:szCs w:val="22"/>
          <w:lang w:eastAsia="en-GB"/>
        </w:rPr>
        <w:instrText xml:space="preserve"> INCLUDEPICTURE "/var/folders/w9/7_9mc5q51r19f9k2dgdgmbnh0000gn/T/com.microsoft.Word/WebArchiveCopyPasteTempFiles/page3image339648864" \* MERGEFORMATINET </w:instrText>
      </w:r>
      <w:r w:rsidRPr="00010447">
        <w:rPr>
          <w:rFonts w:ascii="Proxima Nova Rg" w:eastAsia="Times New Roman" w:hAnsi="Proxima Nova Rg" w:cs="Times New Roman"/>
          <w:color w:val="000000" w:themeColor="text1"/>
          <w:sz w:val="22"/>
          <w:szCs w:val="22"/>
          <w:lang w:eastAsia="en-GB"/>
        </w:rPr>
        <w:fldChar w:fldCharType="separate"/>
      </w:r>
      <w:r w:rsidRPr="00010447">
        <w:rPr>
          <w:rFonts w:ascii="Proxima Nova Rg" w:eastAsia="Times New Roman" w:hAnsi="Proxima Nova Rg" w:cs="Times New Roman"/>
          <w:noProof/>
          <w:color w:val="000000" w:themeColor="text1"/>
          <w:sz w:val="22"/>
          <w:szCs w:val="22"/>
          <w:lang w:eastAsia="en-GB"/>
        </w:rPr>
        <w:drawing>
          <wp:inline distT="0" distB="0" distL="0" distR="0" wp14:anchorId="0ECC56EB" wp14:editId="61712553">
            <wp:extent cx="5731510" cy="3812540"/>
            <wp:effectExtent l="0" t="0" r="0" b="0"/>
            <wp:docPr id="1" name="Picture 1" descr="page3image33964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3image3396488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inline>
        </w:drawing>
      </w:r>
      <w:r w:rsidRPr="00010447">
        <w:rPr>
          <w:rFonts w:ascii="Proxima Nova Rg" w:eastAsia="Times New Roman" w:hAnsi="Proxima Nova Rg" w:cs="Times New Roman"/>
          <w:color w:val="000000" w:themeColor="text1"/>
          <w:sz w:val="22"/>
          <w:szCs w:val="22"/>
          <w:lang w:eastAsia="en-GB"/>
        </w:rPr>
        <w:fldChar w:fldCharType="end"/>
      </w:r>
    </w:p>
    <w:p w14:paraId="5A710578" w14:textId="77777777" w:rsidR="002E2C0A" w:rsidRPr="00010447" w:rsidRDefault="002E2C0A">
      <w:pPr>
        <w:rPr>
          <w:rFonts w:ascii="Proxima Nova Rg" w:hAnsi="Proxima Nova Rg"/>
          <w:color w:val="000000" w:themeColor="text1"/>
          <w:sz w:val="22"/>
          <w:szCs w:val="22"/>
        </w:rPr>
      </w:pPr>
    </w:p>
    <w:sectPr w:rsidR="002E2C0A" w:rsidRPr="00010447">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AED" w14:textId="77777777" w:rsidR="00C13C4D" w:rsidRDefault="00C13C4D" w:rsidP="001F027A">
      <w:r>
        <w:separator/>
      </w:r>
    </w:p>
  </w:endnote>
  <w:endnote w:type="continuationSeparator" w:id="0">
    <w:p w14:paraId="7940A394" w14:textId="77777777" w:rsidR="00C13C4D" w:rsidRDefault="00C13C4D" w:rsidP="001F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Rg">
    <w:panose1 w:val="020B0604020202020204"/>
    <w:charset w:val="00"/>
    <w:family w:val="auto"/>
    <w:notTrueType/>
    <w:pitch w:val="variable"/>
    <w:sig w:usb0="A00002EF" w:usb1="5000E0FB" w:usb2="00000000" w:usb3="00000000" w:csb0="0000019F" w:csb1="00000000"/>
  </w:font>
  <w:font w:name="Proxima Nova">
    <w:panose1 w:val="020B0604020202020204"/>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4735404"/>
      <w:docPartObj>
        <w:docPartGallery w:val="Page Numbers (Bottom of Page)"/>
        <w:docPartUnique/>
      </w:docPartObj>
    </w:sdtPr>
    <w:sdtContent>
      <w:p w14:paraId="12BA1832" w14:textId="701D4FAE" w:rsidR="001F027A" w:rsidRDefault="001F027A" w:rsidP="00525E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9A0639" w14:textId="77777777" w:rsidR="001F027A" w:rsidRDefault="001F027A" w:rsidP="001F02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5733346"/>
      <w:docPartObj>
        <w:docPartGallery w:val="Page Numbers (Bottom of Page)"/>
        <w:docPartUnique/>
      </w:docPartObj>
    </w:sdtPr>
    <w:sdtContent>
      <w:p w14:paraId="7BD193F5" w14:textId="4EDBB523" w:rsidR="001F027A" w:rsidRDefault="001F027A" w:rsidP="00525E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0254FB2" w14:textId="77777777" w:rsidR="001F027A" w:rsidRDefault="001F027A" w:rsidP="001F02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3C6E" w14:textId="77777777" w:rsidR="00C13C4D" w:rsidRDefault="00C13C4D" w:rsidP="001F027A">
      <w:r>
        <w:separator/>
      </w:r>
    </w:p>
  </w:footnote>
  <w:footnote w:type="continuationSeparator" w:id="0">
    <w:p w14:paraId="125546D5" w14:textId="77777777" w:rsidR="00C13C4D" w:rsidRDefault="00C13C4D" w:rsidP="001F02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447"/>
    <w:rsid w:val="00010447"/>
    <w:rsid w:val="001F027A"/>
    <w:rsid w:val="002E2C0A"/>
    <w:rsid w:val="00C0409C"/>
    <w:rsid w:val="00C13C4D"/>
    <w:rsid w:val="00DB1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7CCDCF4"/>
  <w15:chartTrackingRefBased/>
  <w15:docId w15:val="{62408DEA-504D-504B-8675-5CE8F3B8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0447"/>
    <w:pPr>
      <w:spacing w:before="100" w:beforeAutospacing="1" w:after="100" w:afterAutospacing="1"/>
    </w:pPr>
    <w:rPr>
      <w:rFonts w:ascii="Times New Roman" w:eastAsia="Times New Roman" w:hAnsi="Times New Roman" w:cs="Times New Roman"/>
      <w:lang w:eastAsia="en-GB"/>
    </w:rPr>
  </w:style>
  <w:style w:type="paragraph" w:customStyle="1" w:styleId="xp1">
    <w:name w:val="x_p1"/>
    <w:basedOn w:val="Normal"/>
    <w:rsid w:val="00010447"/>
    <w:pPr>
      <w:spacing w:before="100" w:beforeAutospacing="1" w:after="100" w:afterAutospacing="1"/>
    </w:pPr>
    <w:rPr>
      <w:rFonts w:ascii="Times New Roman" w:eastAsia="Times New Roman" w:hAnsi="Times New Roman" w:cs="Times New Roman"/>
      <w:lang w:eastAsia="en-GB"/>
    </w:rPr>
  </w:style>
  <w:style w:type="character" w:customStyle="1" w:styleId="xs1">
    <w:name w:val="x_s1"/>
    <w:basedOn w:val="DefaultParagraphFont"/>
    <w:rsid w:val="00010447"/>
  </w:style>
  <w:style w:type="paragraph" w:styleId="Header">
    <w:name w:val="header"/>
    <w:basedOn w:val="Normal"/>
    <w:link w:val="HeaderChar"/>
    <w:uiPriority w:val="99"/>
    <w:unhideWhenUsed/>
    <w:rsid w:val="001F027A"/>
    <w:pPr>
      <w:tabs>
        <w:tab w:val="center" w:pos="4513"/>
        <w:tab w:val="right" w:pos="9026"/>
      </w:tabs>
    </w:pPr>
  </w:style>
  <w:style w:type="character" w:customStyle="1" w:styleId="HeaderChar">
    <w:name w:val="Header Char"/>
    <w:basedOn w:val="DefaultParagraphFont"/>
    <w:link w:val="Header"/>
    <w:uiPriority w:val="99"/>
    <w:rsid w:val="001F027A"/>
  </w:style>
  <w:style w:type="paragraph" w:styleId="Footer">
    <w:name w:val="footer"/>
    <w:basedOn w:val="Normal"/>
    <w:link w:val="FooterChar"/>
    <w:uiPriority w:val="99"/>
    <w:unhideWhenUsed/>
    <w:rsid w:val="001F027A"/>
    <w:pPr>
      <w:tabs>
        <w:tab w:val="center" w:pos="4513"/>
        <w:tab w:val="right" w:pos="9026"/>
      </w:tabs>
    </w:pPr>
  </w:style>
  <w:style w:type="character" w:customStyle="1" w:styleId="FooterChar">
    <w:name w:val="Footer Char"/>
    <w:basedOn w:val="DefaultParagraphFont"/>
    <w:link w:val="Footer"/>
    <w:uiPriority w:val="99"/>
    <w:rsid w:val="001F027A"/>
  </w:style>
  <w:style w:type="character" w:styleId="PageNumber">
    <w:name w:val="page number"/>
    <w:basedOn w:val="DefaultParagraphFont"/>
    <w:uiPriority w:val="99"/>
    <w:semiHidden/>
    <w:unhideWhenUsed/>
    <w:rsid w:val="001F0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45335">
      <w:bodyDiv w:val="1"/>
      <w:marLeft w:val="0"/>
      <w:marRight w:val="0"/>
      <w:marTop w:val="0"/>
      <w:marBottom w:val="0"/>
      <w:divBdr>
        <w:top w:val="none" w:sz="0" w:space="0" w:color="auto"/>
        <w:left w:val="none" w:sz="0" w:space="0" w:color="auto"/>
        <w:bottom w:val="none" w:sz="0" w:space="0" w:color="auto"/>
        <w:right w:val="none" w:sz="0" w:space="0" w:color="auto"/>
      </w:divBdr>
      <w:divsChild>
        <w:div w:id="518160257">
          <w:marLeft w:val="0"/>
          <w:marRight w:val="0"/>
          <w:marTop w:val="0"/>
          <w:marBottom w:val="0"/>
          <w:divBdr>
            <w:top w:val="none" w:sz="0" w:space="0" w:color="auto"/>
            <w:left w:val="none" w:sz="0" w:space="0" w:color="auto"/>
            <w:bottom w:val="none" w:sz="0" w:space="0" w:color="auto"/>
            <w:right w:val="none" w:sz="0" w:space="0" w:color="auto"/>
          </w:divBdr>
          <w:divsChild>
            <w:div w:id="1423602693">
              <w:marLeft w:val="0"/>
              <w:marRight w:val="0"/>
              <w:marTop w:val="0"/>
              <w:marBottom w:val="0"/>
              <w:divBdr>
                <w:top w:val="none" w:sz="0" w:space="0" w:color="auto"/>
                <w:left w:val="none" w:sz="0" w:space="0" w:color="auto"/>
                <w:bottom w:val="none" w:sz="0" w:space="0" w:color="auto"/>
                <w:right w:val="none" w:sz="0" w:space="0" w:color="auto"/>
              </w:divBdr>
              <w:divsChild>
                <w:div w:id="1105462007">
                  <w:marLeft w:val="0"/>
                  <w:marRight w:val="0"/>
                  <w:marTop w:val="0"/>
                  <w:marBottom w:val="0"/>
                  <w:divBdr>
                    <w:top w:val="none" w:sz="0" w:space="0" w:color="auto"/>
                    <w:left w:val="none" w:sz="0" w:space="0" w:color="auto"/>
                    <w:bottom w:val="none" w:sz="0" w:space="0" w:color="auto"/>
                    <w:right w:val="none" w:sz="0" w:space="0" w:color="auto"/>
                  </w:divBdr>
                  <w:divsChild>
                    <w:div w:id="4790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9184">
          <w:marLeft w:val="0"/>
          <w:marRight w:val="0"/>
          <w:marTop w:val="0"/>
          <w:marBottom w:val="0"/>
          <w:divBdr>
            <w:top w:val="none" w:sz="0" w:space="0" w:color="auto"/>
            <w:left w:val="none" w:sz="0" w:space="0" w:color="auto"/>
            <w:bottom w:val="none" w:sz="0" w:space="0" w:color="auto"/>
            <w:right w:val="none" w:sz="0" w:space="0" w:color="auto"/>
          </w:divBdr>
          <w:divsChild>
            <w:div w:id="1125536808">
              <w:marLeft w:val="0"/>
              <w:marRight w:val="0"/>
              <w:marTop w:val="0"/>
              <w:marBottom w:val="0"/>
              <w:divBdr>
                <w:top w:val="none" w:sz="0" w:space="0" w:color="auto"/>
                <w:left w:val="none" w:sz="0" w:space="0" w:color="auto"/>
                <w:bottom w:val="none" w:sz="0" w:space="0" w:color="auto"/>
                <w:right w:val="none" w:sz="0" w:space="0" w:color="auto"/>
              </w:divBdr>
              <w:divsChild>
                <w:div w:id="2117871823">
                  <w:marLeft w:val="0"/>
                  <w:marRight w:val="0"/>
                  <w:marTop w:val="0"/>
                  <w:marBottom w:val="0"/>
                  <w:divBdr>
                    <w:top w:val="none" w:sz="0" w:space="0" w:color="auto"/>
                    <w:left w:val="none" w:sz="0" w:space="0" w:color="auto"/>
                    <w:bottom w:val="none" w:sz="0" w:space="0" w:color="auto"/>
                    <w:right w:val="none" w:sz="0" w:space="0" w:color="auto"/>
                  </w:divBdr>
                  <w:divsChild>
                    <w:div w:id="333578690">
                      <w:marLeft w:val="0"/>
                      <w:marRight w:val="0"/>
                      <w:marTop w:val="0"/>
                      <w:marBottom w:val="0"/>
                      <w:divBdr>
                        <w:top w:val="none" w:sz="0" w:space="0" w:color="auto"/>
                        <w:left w:val="none" w:sz="0" w:space="0" w:color="auto"/>
                        <w:bottom w:val="none" w:sz="0" w:space="0" w:color="auto"/>
                        <w:right w:val="none" w:sz="0" w:space="0" w:color="auto"/>
                      </w:divBdr>
                    </w:div>
                  </w:divsChild>
                </w:div>
                <w:div w:id="729233707">
                  <w:marLeft w:val="0"/>
                  <w:marRight w:val="0"/>
                  <w:marTop w:val="0"/>
                  <w:marBottom w:val="0"/>
                  <w:divBdr>
                    <w:top w:val="none" w:sz="0" w:space="0" w:color="auto"/>
                    <w:left w:val="none" w:sz="0" w:space="0" w:color="auto"/>
                    <w:bottom w:val="none" w:sz="0" w:space="0" w:color="auto"/>
                    <w:right w:val="none" w:sz="0" w:space="0" w:color="auto"/>
                  </w:divBdr>
                  <w:divsChild>
                    <w:div w:id="7509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7553">
          <w:marLeft w:val="0"/>
          <w:marRight w:val="0"/>
          <w:marTop w:val="0"/>
          <w:marBottom w:val="0"/>
          <w:divBdr>
            <w:top w:val="none" w:sz="0" w:space="0" w:color="auto"/>
            <w:left w:val="none" w:sz="0" w:space="0" w:color="auto"/>
            <w:bottom w:val="none" w:sz="0" w:space="0" w:color="auto"/>
            <w:right w:val="none" w:sz="0" w:space="0" w:color="auto"/>
          </w:divBdr>
          <w:divsChild>
            <w:div w:id="1972517448">
              <w:marLeft w:val="0"/>
              <w:marRight w:val="0"/>
              <w:marTop w:val="0"/>
              <w:marBottom w:val="0"/>
              <w:divBdr>
                <w:top w:val="none" w:sz="0" w:space="0" w:color="auto"/>
                <w:left w:val="none" w:sz="0" w:space="0" w:color="auto"/>
                <w:bottom w:val="none" w:sz="0" w:space="0" w:color="auto"/>
                <w:right w:val="none" w:sz="0" w:space="0" w:color="auto"/>
              </w:divBdr>
              <w:divsChild>
                <w:div w:id="1146430092">
                  <w:marLeft w:val="0"/>
                  <w:marRight w:val="0"/>
                  <w:marTop w:val="0"/>
                  <w:marBottom w:val="0"/>
                  <w:divBdr>
                    <w:top w:val="none" w:sz="0" w:space="0" w:color="auto"/>
                    <w:left w:val="none" w:sz="0" w:space="0" w:color="auto"/>
                    <w:bottom w:val="none" w:sz="0" w:space="0" w:color="auto"/>
                    <w:right w:val="none" w:sz="0" w:space="0" w:color="auto"/>
                  </w:divBdr>
                  <w:divsChild>
                    <w:div w:id="718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Margherita Dall’Occo-Vaccaro | Women With Disabilities Australia</dc:creator>
  <cp:keywords/>
  <dc:description/>
  <cp:lastModifiedBy>Margherita Dall’Occo-Vaccaro | Women With Disabilities Australia</cp:lastModifiedBy>
  <cp:revision>1</cp:revision>
  <dcterms:created xsi:type="dcterms:W3CDTF">2023-01-12T05:36:00Z</dcterms:created>
  <dcterms:modified xsi:type="dcterms:W3CDTF">2023-01-12T05:43:00Z</dcterms:modified>
</cp:coreProperties>
</file>