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DB5D" w14:textId="77777777" w:rsidR="006608FA" w:rsidRDefault="006608FA" w:rsidP="00553907">
      <w:pPr>
        <w:rPr>
          <w:rFonts w:ascii="Calibri" w:eastAsia="Calibri" w:hAnsi="Calibri" w:cs="Calibri"/>
          <w:sz w:val="32"/>
          <w:szCs w:val="32"/>
        </w:rPr>
      </w:pPr>
    </w:p>
    <w:p w14:paraId="5B7CE661" w14:textId="4EA33F4A" w:rsidR="00553907" w:rsidRDefault="00553907" w:rsidP="005539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FGD will use the following three questions:</w:t>
      </w:r>
    </w:p>
    <w:p w14:paraId="619EF067" w14:textId="77777777" w:rsidR="00553907" w:rsidRDefault="00553907" w:rsidP="00553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If you noticed changes in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think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about leadership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since participating in WWDA LEAD, what sort of changes did you notice and what contribution do you think that being in a leadership program with other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made? </w:t>
      </w:r>
    </w:p>
    <w:p w14:paraId="29797F1A" w14:textId="77777777" w:rsidR="00553907" w:rsidRDefault="00553907" w:rsidP="00553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350DE090" w14:textId="77777777" w:rsidR="00553907" w:rsidRDefault="00553907" w:rsidP="00553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If you noticed changes in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think about yourself as a leader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since participating in WWDA LEAD, what sort of changes did you notice and what contribution do you think that being in a leadership program with other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made? </w:t>
      </w:r>
    </w:p>
    <w:p w14:paraId="706CBF2A" w14:textId="77777777" w:rsidR="00553907" w:rsidRDefault="00553907" w:rsidP="00553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16EE99B5" w14:textId="77777777" w:rsidR="00553907" w:rsidRDefault="00553907" w:rsidP="00553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If you noticed changes in how you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do leadership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since participating in WWDA LEAD, what sort of changes did you notice and what contribution do you think that being in a leadership program with other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made? </w:t>
      </w:r>
    </w:p>
    <w:p w14:paraId="5A8B7A83" w14:textId="77777777" w:rsidR="00553907" w:rsidRDefault="00553907" w:rsidP="00553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33E7D18D" w14:textId="77777777" w:rsidR="00553907" w:rsidRDefault="00553907" w:rsidP="00553907">
      <w:pPr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Focus Group Discussions will bring together between 3 – 6 </w:t>
      </w:r>
      <w:proofErr w:type="spellStart"/>
      <w:r>
        <w:rPr>
          <w:rFonts w:ascii="Calibri" w:eastAsia="Calibri" w:hAnsi="Calibri" w:cs="Calibri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in 60 – </w:t>
      </w:r>
      <w:proofErr w:type="gramStart"/>
      <w:r>
        <w:rPr>
          <w:rFonts w:ascii="Calibri" w:eastAsia="Calibri" w:hAnsi="Calibri" w:cs="Calibri"/>
          <w:sz w:val="32"/>
          <w:szCs w:val="32"/>
        </w:rPr>
        <w:t>120 minute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sessions:</w:t>
      </w:r>
    </w:p>
    <w:p w14:paraId="5F5EDF85" w14:textId="77777777" w:rsidR="00553907" w:rsidRDefault="00553907" w:rsidP="005539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3 pax, 60 minutes</w:t>
      </w:r>
    </w:p>
    <w:p w14:paraId="55B1CE3A" w14:textId="77777777" w:rsidR="00553907" w:rsidRDefault="00553907" w:rsidP="005539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4 pax, 80 minutes</w:t>
      </w:r>
    </w:p>
    <w:p w14:paraId="214169E7" w14:textId="77777777" w:rsidR="00553907" w:rsidRDefault="00553907" w:rsidP="005539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5 pax, 100 minutes</w:t>
      </w:r>
    </w:p>
    <w:p w14:paraId="65888CCC" w14:textId="77777777" w:rsidR="00553907" w:rsidRDefault="00553907" w:rsidP="005539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6 pax, 120 minutes</w:t>
      </w:r>
    </w:p>
    <w:p w14:paraId="428E4BB2" w14:textId="77777777" w:rsidR="00553907" w:rsidRDefault="00553907"/>
    <w:sectPr w:rsidR="005539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CC79" w14:textId="77777777" w:rsidR="004F66D5" w:rsidRDefault="004F66D5" w:rsidP="006608FA">
      <w:r>
        <w:separator/>
      </w:r>
    </w:p>
  </w:endnote>
  <w:endnote w:type="continuationSeparator" w:id="0">
    <w:p w14:paraId="15BE6CE1" w14:textId="77777777" w:rsidR="004F66D5" w:rsidRDefault="004F66D5" w:rsidP="006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6ADD" w14:textId="4738C6C3" w:rsidR="006608FA" w:rsidRDefault="006608FA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82E00E7" wp14:editId="7FFE0218">
          <wp:simplePos x="0" y="0"/>
          <wp:positionH relativeFrom="column">
            <wp:posOffset>-914400</wp:posOffset>
          </wp:positionH>
          <wp:positionV relativeFrom="paragraph">
            <wp:posOffset>-403654</wp:posOffset>
          </wp:positionV>
          <wp:extent cx="1006765" cy="998838"/>
          <wp:effectExtent l="0" t="0" r="0" b="0"/>
          <wp:wrapNone/>
          <wp:docPr id="658197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197230" name="Picture 6581972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765" cy="99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36F3" w14:textId="77777777" w:rsidR="004F66D5" w:rsidRDefault="004F66D5" w:rsidP="006608FA">
      <w:r>
        <w:separator/>
      </w:r>
    </w:p>
  </w:footnote>
  <w:footnote w:type="continuationSeparator" w:id="0">
    <w:p w14:paraId="4C758690" w14:textId="77777777" w:rsidR="004F66D5" w:rsidRDefault="004F66D5" w:rsidP="0066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3656" w14:textId="54F612AE" w:rsidR="006608FA" w:rsidRPr="006608FA" w:rsidRDefault="006608FA" w:rsidP="006608FA">
    <w:pPr>
      <w:pStyle w:val="Heading5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 xml:space="preserve">Tool Seven: Focus Group Discussions – to draw out peer-based </w:t>
    </w:r>
    <w:proofErr w:type="gramStart"/>
    <w:r>
      <w:rPr>
        <w:rFonts w:ascii="Calibri" w:eastAsia="Calibri" w:hAnsi="Calibri" w:cs="Calibri"/>
        <w:sz w:val="32"/>
        <w:szCs w:val="32"/>
      </w:rPr>
      <w:t>learnings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31E"/>
    <w:multiLevelType w:val="multilevel"/>
    <w:tmpl w:val="91FE54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D2D4F"/>
    <w:multiLevelType w:val="multilevel"/>
    <w:tmpl w:val="FE7A1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6857989">
    <w:abstractNumId w:val="1"/>
  </w:num>
  <w:num w:numId="2" w16cid:durableId="72098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07"/>
    <w:rsid w:val="004F66D5"/>
    <w:rsid w:val="00553907"/>
    <w:rsid w:val="006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711AF"/>
  <w15:chartTrackingRefBased/>
  <w15:docId w15:val="{17449C00-CD9A-3A4A-A976-28B84FD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07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3907"/>
    <w:rPr>
      <w:rFonts w:asciiTheme="majorHAnsi" w:eastAsiaTheme="majorEastAsia" w:hAnsiTheme="majorHAnsi" w:cstheme="majorBidi"/>
      <w:color w:val="2F5496" w:themeColor="accent1" w:themeShade="BF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60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FA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0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FA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685E0A98E2468F8C7C9092E2BE3B" ma:contentTypeVersion="11" ma:contentTypeDescription="Create a new document." ma:contentTypeScope="" ma:versionID="88ebb84a829246def08e97869a9772d3">
  <xsd:schema xmlns:xsd="http://www.w3.org/2001/XMLSchema" xmlns:xs="http://www.w3.org/2001/XMLSchema" xmlns:p="http://schemas.microsoft.com/office/2006/metadata/properties" xmlns:ns2="14db77da-ee32-4c2f-9d26-ad799e68a8ce" xmlns:ns3="c01a7812-efa5-4d41-a795-b3f662553d41" targetNamespace="http://schemas.microsoft.com/office/2006/metadata/properties" ma:root="true" ma:fieldsID="16fff9281fb75547d5cb740f717ad44f" ns2:_="" ns3:_="">
    <xsd:import namespace="14db77da-ee32-4c2f-9d26-ad799e68a8ce"/>
    <xsd:import namespace="c01a7812-efa5-4d41-a795-b3f662553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77da-ee32-4c2f-9d26-ad799e68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b73f19-8d91-4d09-883f-553b658e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7812-efa5-4d41-a795-b3f66255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a09752-2b03-41c6-af80-770df78e0422}" ma:internalName="TaxCatchAll" ma:showField="CatchAllData" ma:web="c01a7812-efa5-4d41-a795-b3f662553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7812-efa5-4d41-a795-b3f662553d41" xsi:nil="true"/>
    <lcf76f155ced4ddcb4097134ff3c332f xmlns="14db77da-ee32-4c2f-9d26-ad799e68a8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16115-4FF2-48BE-9DB9-C08FD31A2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77da-ee32-4c2f-9d26-ad799e68a8ce"/>
    <ds:schemaRef ds:uri="c01a7812-efa5-4d41-a795-b3f662553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620D-ABC9-451F-9C4F-1829DEED6AD7}">
  <ds:schemaRefs>
    <ds:schemaRef ds:uri="http://schemas.microsoft.com/office/2006/metadata/properties"/>
    <ds:schemaRef ds:uri="http://schemas.microsoft.com/office/infopath/2007/PartnerControls"/>
    <ds:schemaRef ds:uri="c01a7812-efa5-4d41-a795-b3f662553d41"/>
    <ds:schemaRef ds:uri="14db77da-ee32-4c2f-9d26-ad799e68a8ce"/>
  </ds:schemaRefs>
</ds:datastoreItem>
</file>

<file path=customXml/itemProps3.xml><?xml version="1.0" encoding="utf-8"?>
<ds:datastoreItem xmlns:ds="http://schemas.openxmlformats.org/officeDocument/2006/customXml" ds:itemID="{1AE2DAE9-C4ED-4457-893D-7EAB199E0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Standley | Women With Disabilities Australia</dc:creator>
  <cp:keywords/>
  <dc:description/>
  <cp:lastModifiedBy>Cat Standley | Women With Disabilities Australia</cp:lastModifiedBy>
  <cp:revision>2</cp:revision>
  <dcterms:created xsi:type="dcterms:W3CDTF">2023-08-06T23:08:00Z</dcterms:created>
  <dcterms:modified xsi:type="dcterms:W3CDTF">2023-09-06T21:43:00Z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0x010100CA22685E0A98E2468F8C7C9092E2BE3B</vt:lpwstr>
  </property>
  <property fmtid="{D5CDD505-2E9C-101B-9397-08002B2CF9AE}" pid="3" name="MediaServiceImageTags">
    <vt:lpwstr/>
  </property>
</Properties>
</file>