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4326" w:rsidP="00E74326" w:rsidRDefault="00E74326" w14:paraId="7A916ABF" w14:textId="3734435B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 w:rsidRPr="00E74326">
        <w:rPr>
          <w:rFonts w:ascii="Arial" w:hAnsi="Arial" w:cs="Arial"/>
          <w:b/>
          <w:bCs/>
          <w:sz w:val="32"/>
          <w:szCs w:val="32"/>
        </w:rPr>
        <w:t>MEDIA RELEASE</w:t>
      </w:r>
    </w:p>
    <w:p w:rsidRPr="00E74326" w:rsidR="00E74326" w:rsidP="00E74326" w:rsidRDefault="00E74326" w14:paraId="4C1AB736" w14:textId="77777777"/>
    <w:p w:rsidR="0081072D" w:rsidP="00E74326" w:rsidRDefault="004505C4" w14:paraId="7B036B30" w14:textId="11BD35D1">
      <w:pPr>
        <w:pStyle w:val="Title"/>
        <w:rPr>
          <w:rFonts w:ascii="Arial" w:hAnsi="Arial" w:cs="Arial"/>
          <w:b w:val="1"/>
          <w:bCs w:val="1"/>
          <w:sz w:val="48"/>
          <w:szCs w:val="48"/>
        </w:rPr>
      </w:pPr>
      <w:r w:rsidRPr="77F68538" w:rsidR="6112E3A8">
        <w:rPr>
          <w:rFonts w:ascii="Arial" w:hAnsi="Arial" w:cs="Arial"/>
          <w:b w:val="1"/>
          <w:bCs w:val="1"/>
          <w:sz w:val="48"/>
          <w:szCs w:val="48"/>
        </w:rPr>
        <w:t>Government response to violence against people with disability deeply disappointing</w:t>
      </w:r>
    </w:p>
    <w:p w:rsidR="4E9A5AE8" w:rsidP="4E9A5AE8" w:rsidRDefault="4E9A5AE8" w14:paraId="4D3E66F4" w14:textId="367CB4F4">
      <w:pPr>
        <w:pStyle w:val="Normal"/>
        <w:rPr>
          <w:rFonts w:ascii="Arial" w:hAnsi="Arial" w:cs="Arial"/>
          <w:noProof w:val="0"/>
          <w:lang w:val="en-AU"/>
        </w:rPr>
      </w:pPr>
    </w:p>
    <w:p w:rsidR="3E6C9B21" w:rsidP="4E9A5AE8" w:rsidRDefault="3E6C9B21" w14:paraId="3F37DB01" w14:textId="0032DE23">
      <w:pPr>
        <w:pStyle w:val="Normal"/>
        <w:rPr>
          <w:rFonts w:ascii="Arial" w:hAnsi="Arial" w:cs="Arial"/>
          <w:noProof w:val="0"/>
          <w:lang w:val="en-AU"/>
        </w:rPr>
      </w:pPr>
      <w:r w:rsidRPr="77F68538" w:rsidR="3E6C9B21">
        <w:rPr>
          <w:rFonts w:ascii="Arial" w:hAnsi="Arial" w:cs="Arial"/>
          <w:noProof w:val="0"/>
          <w:lang w:val="en-AU"/>
        </w:rPr>
        <w:t>Today's Federal</w:t>
      </w:r>
      <w:r w:rsidRPr="77F68538" w:rsidR="101C7C35">
        <w:rPr>
          <w:rFonts w:ascii="Arial" w:hAnsi="Arial" w:cs="Arial"/>
          <w:noProof w:val="0"/>
          <w:lang w:val="en-AU"/>
        </w:rPr>
        <w:t>, State and Territory</w:t>
      </w:r>
      <w:r w:rsidRPr="77F68538" w:rsidR="3E6C9B21">
        <w:rPr>
          <w:rFonts w:ascii="Arial" w:hAnsi="Arial" w:cs="Arial"/>
          <w:noProof w:val="0"/>
          <w:lang w:val="en-AU"/>
        </w:rPr>
        <w:t xml:space="preserve"> </w:t>
      </w:r>
      <w:r w:rsidRPr="77F68538" w:rsidR="2FDA8816">
        <w:rPr>
          <w:rFonts w:ascii="Arial" w:hAnsi="Arial" w:cs="Arial"/>
          <w:noProof w:val="0"/>
          <w:lang w:val="en-AU"/>
        </w:rPr>
        <w:t>g</w:t>
      </w:r>
      <w:r w:rsidRPr="77F68538" w:rsidR="3E6C9B21">
        <w:rPr>
          <w:rFonts w:ascii="Arial" w:hAnsi="Arial" w:cs="Arial"/>
          <w:noProof w:val="0"/>
          <w:lang w:val="en-AU"/>
        </w:rPr>
        <w:t xml:space="preserve">overnment </w:t>
      </w:r>
      <w:r w:rsidRPr="77F68538" w:rsidR="3E6C9B21">
        <w:rPr>
          <w:rFonts w:ascii="Arial" w:hAnsi="Arial" w:cs="Arial"/>
          <w:noProof w:val="0"/>
          <w:lang w:val="en-AU"/>
        </w:rPr>
        <w:t xml:space="preserve">response to </w:t>
      </w:r>
      <w:r w:rsidRPr="77F68538" w:rsidR="07CD21F3">
        <w:rPr>
          <w:rFonts w:ascii="Arial" w:hAnsi="Arial" w:cs="Arial"/>
          <w:noProof w:val="0"/>
          <w:lang w:val="en-AU"/>
        </w:rPr>
        <w:t>our</w:t>
      </w:r>
      <w:r w:rsidRPr="77F68538" w:rsidR="3E6C9B21">
        <w:rPr>
          <w:rFonts w:ascii="Arial" w:hAnsi="Arial" w:cs="Arial"/>
          <w:noProof w:val="0"/>
          <w:lang w:val="en-AU"/>
        </w:rPr>
        <w:t xml:space="preserve"> </w:t>
      </w:r>
      <w:r w:rsidRPr="77F68538" w:rsidR="3E6C9B21">
        <w:rPr>
          <w:rFonts w:ascii="Arial" w:hAnsi="Arial" w:cs="Arial"/>
          <w:noProof w:val="0"/>
          <w:lang w:val="en-AU"/>
        </w:rPr>
        <w:t xml:space="preserve">four-and-a-half-year </w:t>
      </w:r>
      <w:r w:rsidRPr="77F68538" w:rsidR="3E6C9B21">
        <w:rPr>
          <w:rFonts w:ascii="Arial" w:hAnsi="Arial" w:cs="Arial"/>
          <w:noProof w:val="0"/>
          <w:lang w:val="en-AU"/>
        </w:rPr>
        <w:t>Disability Royal Commission</w:t>
      </w:r>
      <w:r w:rsidRPr="77F68538" w:rsidR="58B3C91F">
        <w:rPr>
          <w:rFonts w:ascii="Arial" w:hAnsi="Arial" w:cs="Arial"/>
          <w:noProof w:val="0"/>
          <w:lang w:val="en-AU"/>
        </w:rPr>
        <w:t xml:space="preserve"> is </w:t>
      </w:r>
      <w:r w:rsidRPr="77F68538" w:rsidR="58B3C91F">
        <w:rPr>
          <w:rFonts w:ascii="Arial" w:hAnsi="Arial" w:cs="Arial"/>
          <w:noProof w:val="0"/>
          <w:lang w:val="en-AU"/>
        </w:rPr>
        <w:t>deeply disappointing</w:t>
      </w:r>
      <w:r w:rsidRPr="77F68538" w:rsidR="62E14838">
        <w:rPr>
          <w:rFonts w:ascii="Arial" w:hAnsi="Arial" w:cs="Arial"/>
          <w:noProof w:val="0"/>
          <w:lang w:val="en-AU"/>
        </w:rPr>
        <w:t xml:space="preserve"> and </w:t>
      </w:r>
      <w:r w:rsidRPr="77F68538" w:rsidR="62E14838">
        <w:rPr>
          <w:rFonts w:ascii="Arial" w:hAnsi="Arial" w:cs="Arial"/>
          <w:noProof w:val="0"/>
          <w:lang w:val="en-AU"/>
        </w:rPr>
        <w:t>fails to</w:t>
      </w:r>
      <w:r w:rsidRPr="77F68538" w:rsidR="62E14838">
        <w:rPr>
          <w:rFonts w:ascii="Arial" w:hAnsi="Arial" w:cs="Arial"/>
          <w:noProof w:val="0"/>
          <w:lang w:val="en-AU"/>
        </w:rPr>
        <w:t xml:space="preserve"> respond to the scale of violence, abuse, </w:t>
      </w:r>
      <w:r w:rsidRPr="77F68538" w:rsidR="62E14838">
        <w:rPr>
          <w:rFonts w:ascii="Arial" w:hAnsi="Arial" w:cs="Arial"/>
          <w:noProof w:val="0"/>
          <w:lang w:val="en-AU"/>
        </w:rPr>
        <w:t>neglect</w:t>
      </w:r>
      <w:r w:rsidRPr="77F68538" w:rsidR="62E14838">
        <w:rPr>
          <w:rFonts w:ascii="Arial" w:hAnsi="Arial" w:cs="Arial"/>
          <w:noProof w:val="0"/>
          <w:lang w:val="en-AU"/>
        </w:rPr>
        <w:t xml:space="preserve"> </w:t>
      </w:r>
      <w:r w:rsidRPr="77F68538" w:rsidR="62E14838">
        <w:rPr>
          <w:rFonts w:ascii="Arial" w:hAnsi="Arial" w:cs="Arial"/>
          <w:noProof w:val="0"/>
          <w:lang w:val="en-AU"/>
        </w:rPr>
        <w:t>and e</w:t>
      </w:r>
      <w:r w:rsidRPr="77F68538" w:rsidR="62E14838">
        <w:rPr>
          <w:rFonts w:ascii="Arial" w:hAnsi="Arial" w:cs="Arial"/>
          <w:noProof w:val="0"/>
          <w:lang w:val="en-AU"/>
        </w:rPr>
        <w:t>xploitation of people with disability</w:t>
      </w:r>
      <w:r w:rsidRPr="77F68538" w:rsidR="62E14838">
        <w:rPr>
          <w:rFonts w:ascii="Arial" w:hAnsi="Arial" w:cs="Arial"/>
          <w:noProof w:val="0"/>
          <w:lang w:val="en-AU"/>
        </w:rPr>
        <w:t xml:space="preserve">. </w:t>
      </w:r>
    </w:p>
    <w:p w:rsidRPr="00E74326" w:rsidR="00662A86" w:rsidRDefault="00662A86" w14:paraId="22BA4D41" w14:textId="500EC145">
      <w:pPr>
        <w:rPr>
          <w:rFonts w:ascii="Arial" w:hAnsi="Arial" w:cs="Arial"/>
        </w:rPr>
      </w:pPr>
      <w:r w:rsidRPr="77F68538" w:rsidR="2DCEE567">
        <w:rPr>
          <w:rFonts w:ascii="Arial" w:hAnsi="Arial" w:cs="Arial"/>
        </w:rPr>
        <w:t>National disability representative organisations</w:t>
      </w:r>
      <w:r w:rsidRPr="77F68538" w:rsidR="554E0D30">
        <w:rPr>
          <w:rFonts w:ascii="Arial" w:hAnsi="Arial" w:cs="Arial"/>
        </w:rPr>
        <w:t xml:space="preserve"> have </w:t>
      </w:r>
      <w:r w:rsidRPr="77F68538" w:rsidR="18DE1E21">
        <w:rPr>
          <w:rFonts w:ascii="Arial" w:hAnsi="Arial" w:cs="Arial"/>
        </w:rPr>
        <w:t>expressed</w:t>
      </w:r>
      <w:r w:rsidRPr="77F68538" w:rsidR="2DC2BC03">
        <w:rPr>
          <w:rFonts w:ascii="Arial" w:hAnsi="Arial" w:cs="Arial"/>
        </w:rPr>
        <w:t xml:space="preserve"> </w:t>
      </w:r>
      <w:r w:rsidRPr="77F68538" w:rsidR="2DC2BC03">
        <w:rPr>
          <w:rFonts w:ascii="Arial" w:hAnsi="Arial" w:cs="Arial"/>
        </w:rPr>
        <w:t>signif</w:t>
      </w:r>
      <w:r w:rsidRPr="77F68538" w:rsidR="2DC2BC03">
        <w:rPr>
          <w:rFonts w:ascii="Arial" w:hAnsi="Arial" w:cs="Arial"/>
        </w:rPr>
        <w:t>ica</w:t>
      </w:r>
      <w:r w:rsidRPr="77F68538" w:rsidR="2DC2BC03">
        <w:rPr>
          <w:rFonts w:ascii="Arial" w:hAnsi="Arial" w:cs="Arial"/>
        </w:rPr>
        <w:t>nt</w:t>
      </w:r>
      <w:r w:rsidRPr="77F68538" w:rsidR="18DE1E21">
        <w:rPr>
          <w:rFonts w:ascii="Arial" w:hAnsi="Arial" w:cs="Arial"/>
        </w:rPr>
        <w:t xml:space="preserve"> </w:t>
      </w:r>
      <w:r w:rsidRPr="77F68538" w:rsidR="2263400B">
        <w:rPr>
          <w:rFonts w:ascii="Arial" w:hAnsi="Arial" w:cs="Arial"/>
        </w:rPr>
        <w:t xml:space="preserve">concern </w:t>
      </w:r>
      <w:r w:rsidRPr="77F68538" w:rsidR="18DE1E21">
        <w:rPr>
          <w:rFonts w:ascii="Arial" w:hAnsi="Arial" w:cs="Arial"/>
        </w:rPr>
        <w:t>that only 1</w:t>
      </w:r>
      <w:r w:rsidRPr="77F68538" w:rsidR="18DE1E21">
        <w:rPr>
          <w:rFonts w:ascii="Arial" w:hAnsi="Arial" w:cs="Arial"/>
        </w:rPr>
        <w:t xml:space="preserve">3 recommendations of 222 have been fully accepted, and that after nine months, so many recommendations </w:t>
      </w:r>
      <w:r w:rsidRPr="77F68538" w:rsidR="18DE1E21">
        <w:rPr>
          <w:rFonts w:ascii="Arial" w:hAnsi="Arial" w:cs="Arial"/>
        </w:rPr>
        <w:t>remain</w:t>
      </w:r>
      <w:r w:rsidRPr="77F68538" w:rsidR="18DE1E21">
        <w:rPr>
          <w:rFonts w:ascii="Arial" w:hAnsi="Arial" w:cs="Arial"/>
        </w:rPr>
        <w:t xml:space="preserve"> still to be resolved ac</w:t>
      </w:r>
      <w:r w:rsidRPr="77F68538" w:rsidR="18DE1E21">
        <w:rPr>
          <w:rFonts w:ascii="Arial" w:hAnsi="Arial" w:cs="Arial"/>
        </w:rPr>
        <w:t>ros</w:t>
      </w:r>
      <w:r w:rsidRPr="77F68538" w:rsidR="18DE1E21">
        <w:rPr>
          <w:rFonts w:ascii="Arial" w:hAnsi="Arial" w:cs="Arial"/>
        </w:rPr>
        <w:t xml:space="preserve">s </w:t>
      </w:r>
      <w:r w:rsidRPr="77F68538" w:rsidR="18DE1E21">
        <w:rPr>
          <w:rFonts w:ascii="Arial" w:hAnsi="Arial" w:cs="Arial"/>
        </w:rPr>
        <w:t>different l</w:t>
      </w:r>
      <w:r w:rsidRPr="77F68538" w:rsidR="18DE1E21">
        <w:rPr>
          <w:rFonts w:ascii="Arial" w:hAnsi="Arial" w:cs="Arial"/>
        </w:rPr>
        <w:t>eve</w:t>
      </w:r>
      <w:r w:rsidRPr="77F68538" w:rsidR="18DE1E21">
        <w:rPr>
          <w:rFonts w:ascii="Arial" w:hAnsi="Arial" w:cs="Arial"/>
        </w:rPr>
        <w:t>ls</w:t>
      </w:r>
      <w:r w:rsidRPr="77F68538" w:rsidR="18DE1E21">
        <w:rPr>
          <w:rFonts w:ascii="Arial" w:hAnsi="Arial" w:cs="Arial"/>
        </w:rPr>
        <w:t xml:space="preserve"> of government.</w:t>
      </w:r>
    </w:p>
    <w:p w:rsidR="43EC2B5C" w:rsidP="77F68538" w:rsidRDefault="43EC2B5C" w14:paraId="1C292856" w14:textId="126ED8B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</w:pPr>
      <w:r w:rsidRPr="77F68538" w:rsidR="43EC2B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We call on all levels of government to urgently act on the 222 recommendations including provide clear timelines within the next six months on all recommendations accepted in principle and </w:t>
      </w:r>
      <w:r w:rsidRPr="77F68538" w:rsidR="3FEA6B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embed </w:t>
      </w:r>
      <w:r w:rsidRPr="77F68538" w:rsidR="43EC2B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disability leadership </w:t>
      </w:r>
      <w:r w:rsidRPr="77F68538" w:rsidR="43EC2B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through</w:t>
      </w:r>
      <w:r w:rsidRPr="77F68538" w:rsidR="4C3D75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 </w:t>
      </w:r>
      <w:r w:rsidRPr="77F68538" w:rsidR="4C3D75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es</w:t>
      </w:r>
      <w:r w:rsidRPr="77F68538" w:rsidR="4C3D75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tablishing</w:t>
      </w:r>
      <w:r w:rsidRPr="77F68538" w:rsidR="43EC2B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 </w:t>
      </w:r>
      <w:r w:rsidRPr="77F68538" w:rsidR="43EC2B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a Disability Reform Implementation Council.</w:t>
      </w:r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 This should </w:t>
      </w:r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be l</w:t>
      </w:r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ed by a diverse gr</w:t>
      </w:r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oup of </w:t>
      </w:r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peo</w:t>
      </w:r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ple wit</w:t>
      </w:r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h </w:t>
      </w:r>
      <w:bookmarkStart w:name="_Int_f0pxGSkY" w:id="998401769"/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disability</w:t>
      </w:r>
      <w:bookmarkEnd w:id="998401769"/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 and </w:t>
      </w:r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our rep</w:t>
      </w:r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resent</w:t>
      </w:r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ative </w:t>
      </w:r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o</w:t>
      </w:r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rganisations</w:t>
      </w:r>
      <w:r w:rsidRPr="77F68538" w:rsidR="527D84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, ensuring we are setting the pace and directly engaged in the Council’s outcomes.</w:t>
      </w:r>
    </w:p>
    <w:p w:rsidR="1BB400F7" w:rsidP="77F68538" w:rsidRDefault="1BB400F7" w14:paraId="40193AEE" w14:textId="2CF89D4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</w:pPr>
      <w:r w:rsidRPr="77F68538" w:rsidR="1BB400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 xml:space="preserve">Many recommendations directly </w:t>
      </w:r>
      <w:r w:rsidRPr="77F68538" w:rsidR="1BB400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>impact</w:t>
      </w:r>
      <w:r w:rsidRPr="77F68538" w:rsidR="1BB400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 xml:space="preserve"> the lives of First Nations people with disability. It is critical that implementation of </w:t>
      </w:r>
      <w:r w:rsidRPr="77F68538" w:rsidR="1BB400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>any and all</w:t>
      </w:r>
      <w:r w:rsidRPr="77F68538" w:rsidR="1BB400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 xml:space="preserve"> recommendations adhere to the National Agreement on Closing the Gap, embedding the Priority Reforms and prioritising the most systematically excluded.</w:t>
      </w:r>
    </w:p>
    <w:p w:rsidRPr="00E74326" w:rsidR="00F041F5" w:rsidRDefault="00F041F5" w14:paraId="3F3CFD50" w14:textId="3BB0D234">
      <w:pPr>
        <w:rPr>
          <w:rFonts w:ascii="Arial" w:hAnsi="Arial" w:cs="Arial"/>
        </w:rPr>
      </w:pPr>
      <w:r w:rsidRPr="77F68538" w:rsidR="00F041F5">
        <w:rPr>
          <w:rFonts w:ascii="Arial" w:hAnsi="Arial" w:cs="Arial"/>
        </w:rPr>
        <w:t xml:space="preserve">The Disability Royal Commission, which ran from 2019 to 2023, heard from people with disability, their families, supporters, kin, </w:t>
      </w:r>
      <w:r w:rsidRPr="77F68538" w:rsidR="00F041F5">
        <w:rPr>
          <w:rFonts w:ascii="Arial" w:hAnsi="Arial" w:cs="Arial"/>
        </w:rPr>
        <w:t>advocates</w:t>
      </w:r>
      <w:r w:rsidRPr="77F68538" w:rsidR="00F041F5">
        <w:rPr>
          <w:rFonts w:ascii="Arial" w:hAnsi="Arial" w:cs="Arial"/>
        </w:rPr>
        <w:t xml:space="preserve"> and representative organisations about how many</w:t>
      </w:r>
      <w:r w:rsidRPr="77F68538" w:rsidR="00E24519">
        <w:rPr>
          <w:rFonts w:ascii="Arial" w:hAnsi="Arial" w:cs="Arial"/>
        </w:rPr>
        <w:t xml:space="preserve"> of us have been hurt and harmed at school, at work, in hospital, in prison, in public, and in disability services.</w:t>
      </w:r>
    </w:p>
    <w:p w:rsidR="00E24519" w:rsidP="77F68538" w:rsidRDefault="00E24519" w14:paraId="19BF8385" w14:textId="5601D0B8">
      <w:pPr>
        <w:pStyle w:val="Normal"/>
        <w:rPr>
          <w:rFonts w:ascii="Arial" w:hAnsi="Arial" w:eastAsia="Arial" w:cs="Arial"/>
          <w:noProof w:val="0"/>
          <w:sz w:val="22"/>
          <w:szCs w:val="22"/>
          <w:lang w:val="en-AU"/>
        </w:rPr>
      </w:pPr>
      <w:r w:rsidRPr="77F68538" w:rsidR="00E24519">
        <w:rPr>
          <w:rFonts w:ascii="Arial" w:hAnsi="Arial" w:cs="Arial"/>
        </w:rPr>
        <w:t>The stories that people with disability told</w:t>
      </w:r>
      <w:r w:rsidRPr="77F68538" w:rsidR="00BE1A1C">
        <w:rPr>
          <w:rFonts w:ascii="Arial" w:hAnsi="Arial" w:cs="Arial"/>
        </w:rPr>
        <w:t xml:space="preserve"> filled three full volumes of the Disability Royal Commission final report, showing the scale of abuse against us.</w:t>
      </w:r>
      <w:r w:rsidRPr="77F68538" w:rsidR="2E606AF6">
        <w:rPr>
          <w:rFonts w:ascii="Arial" w:hAnsi="Arial" w:cs="Arial"/>
        </w:rPr>
        <w:t xml:space="preserve"> </w:t>
      </w:r>
      <w:r w:rsidRPr="77F68538" w:rsidR="77F68538">
        <w:rPr>
          <w:rFonts w:ascii="Arial" w:hAnsi="Arial" w:cs="Arial"/>
        </w:rPr>
        <w:t>The Royal Commission made 222 recommendations across all levels of government, but also to schools, disability providers, health care, police, prisons, employers and more.</w:t>
      </w:r>
    </w:p>
    <w:p w:rsidR="42086037" w:rsidP="77F68538" w:rsidRDefault="42086037" w14:paraId="258A6006" w14:textId="38EC807D">
      <w:pPr>
        <w:pStyle w:val="Normal"/>
        <w:rPr>
          <w:rFonts w:ascii="Arial" w:hAnsi="Arial" w:cs="Arial"/>
        </w:rPr>
      </w:pPr>
      <w:r w:rsidRPr="77F68538" w:rsidR="42086037">
        <w:rPr>
          <w:rFonts w:ascii="Arial" w:hAnsi="Arial" w:cs="Arial"/>
        </w:rPr>
        <w:t xml:space="preserve">This was a once-in-a-lifetime through examination of </w:t>
      </w:r>
      <w:r w:rsidRPr="77F68538" w:rsidR="42086037">
        <w:rPr>
          <w:rFonts w:ascii="Arial" w:hAnsi="Arial" w:cs="Arial"/>
        </w:rPr>
        <w:t>the</w:t>
      </w:r>
      <w:r w:rsidRPr="77F68538" w:rsidR="42086037">
        <w:rPr>
          <w:rFonts w:ascii="Arial" w:hAnsi="Arial" w:cs="Arial"/>
        </w:rPr>
        <w:t xml:space="preserve"> scale of violence so many people with disability </w:t>
      </w:r>
      <w:r w:rsidRPr="77F68538" w:rsidR="42086037">
        <w:rPr>
          <w:rFonts w:ascii="Arial" w:hAnsi="Arial" w:cs="Arial"/>
        </w:rPr>
        <w:t>experience and</w:t>
      </w:r>
      <w:r w:rsidRPr="77F68538" w:rsidR="42086037">
        <w:rPr>
          <w:rFonts w:ascii="Arial" w:hAnsi="Arial" w:cs="Arial"/>
        </w:rPr>
        <w:t xml:space="preserve"> </w:t>
      </w:r>
      <w:r w:rsidRPr="77F68538" w:rsidR="42086037">
        <w:rPr>
          <w:rFonts w:ascii="Arial" w:hAnsi="Arial" w:cs="Arial"/>
        </w:rPr>
        <w:t>deserv</w:t>
      </w:r>
      <w:r w:rsidRPr="77F68538" w:rsidR="42086037">
        <w:rPr>
          <w:rFonts w:ascii="Arial" w:hAnsi="Arial" w:cs="Arial"/>
        </w:rPr>
        <w:t>es and demands a response of the same scale.</w:t>
      </w:r>
    </w:p>
    <w:p w:rsidRPr="00E74326" w:rsidR="00FF4893" w:rsidP="00A33BBA" w:rsidRDefault="00A33BBA" w14:paraId="145E6B8F" w14:textId="181644ED">
      <w:pPr>
        <w:rPr>
          <w:rFonts w:ascii="Arial" w:hAnsi="Arial" w:cs="Arial"/>
        </w:rPr>
      </w:pPr>
      <w:r w:rsidRPr="77F68538" w:rsidR="00A33BBA">
        <w:rPr>
          <w:rFonts w:ascii="Arial" w:hAnsi="Arial" w:cs="Arial"/>
        </w:rPr>
        <w:t xml:space="preserve">The Royal Commission found that ‘across all age groups, a greater proportion of people with disability experience violence than people without disability. People with disability also experience violence more </w:t>
      </w:r>
      <w:r w:rsidRPr="77F68538" w:rsidR="00A33BBA">
        <w:rPr>
          <w:rFonts w:ascii="Arial" w:hAnsi="Arial" w:cs="Arial"/>
        </w:rPr>
        <w:t>frequently</w:t>
      </w:r>
      <w:r w:rsidRPr="77F68538" w:rsidR="00A33BBA">
        <w:rPr>
          <w:rFonts w:ascii="Arial" w:hAnsi="Arial" w:cs="Arial"/>
        </w:rPr>
        <w:t>.</w:t>
      </w:r>
      <w:r w:rsidRPr="77F68538" w:rsidR="4B4F8791">
        <w:rPr>
          <w:rFonts w:ascii="Arial" w:hAnsi="Arial" w:cs="Arial"/>
        </w:rPr>
        <w:t>’</w:t>
      </w:r>
      <w:r w:rsidRPr="77F68538" w:rsidR="00A33BBA">
        <w:rPr>
          <w:rFonts w:ascii="Arial" w:hAnsi="Arial" w:cs="Arial"/>
        </w:rPr>
        <w:t xml:space="preserve"> </w:t>
      </w:r>
      <w:r w:rsidRPr="77F68538" w:rsidR="70F95548">
        <w:rPr>
          <w:rFonts w:ascii="Arial" w:hAnsi="Arial" w:cs="Arial"/>
        </w:rPr>
        <w:t xml:space="preserve">Women with disability and culturally and linguistically diverse people with disability have </w:t>
      </w:r>
      <w:r w:rsidRPr="77F68538" w:rsidR="22CFF677">
        <w:rPr>
          <w:rFonts w:ascii="Arial" w:hAnsi="Arial" w:cs="Arial"/>
        </w:rPr>
        <w:t xml:space="preserve">disproportionate </w:t>
      </w:r>
      <w:r w:rsidRPr="77F68538" w:rsidR="70F95548">
        <w:rPr>
          <w:rFonts w:ascii="Arial" w:hAnsi="Arial" w:cs="Arial"/>
        </w:rPr>
        <w:t xml:space="preserve">experiences of </w:t>
      </w:r>
      <w:r w:rsidRPr="77F68538" w:rsidR="43F399E5">
        <w:rPr>
          <w:rFonts w:ascii="Arial" w:hAnsi="Arial" w:cs="Arial"/>
        </w:rPr>
        <w:t>violence, and</w:t>
      </w:r>
      <w:r w:rsidRPr="77F68538" w:rsidR="70F95548">
        <w:rPr>
          <w:rFonts w:ascii="Arial" w:hAnsi="Arial" w:cs="Arial"/>
        </w:rPr>
        <w:t xml:space="preserve"> </w:t>
      </w:r>
      <w:r w:rsidRPr="77F68538" w:rsidR="16554035">
        <w:rPr>
          <w:rFonts w:ascii="Arial" w:hAnsi="Arial" w:cs="Arial"/>
        </w:rPr>
        <w:t xml:space="preserve">need </w:t>
      </w:r>
      <w:r w:rsidRPr="77F68538" w:rsidR="0E90B7F5">
        <w:rPr>
          <w:rFonts w:ascii="Arial" w:hAnsi="Arial" w:cs="Arial"/>
        </w:rPr>
        <w:t xml:space="preserve">adequate </w:t>
      </w:r>
      <w:r w:rsidRPr="77F68538" w:rsidR="16554035">
        <w:rPr>
          <w:rFonts w:ascii="Arial" w:hAnsi="Arial" w:cs="Arial"/>
        </w:rPr>
        <w:t>responses.</w:t>
      </w:r>
    </w:p>
    <w:p w:rsidR="732CE151" w:rsidP="77F68538" w:rsidRDefault="732CE151" w14:paraId="32F9F755" w14:textId="36BB807E">
      <w:pPr>
        <w:rPr>
          <w:rFonts w:ascii="Arial" w:hAnsi="Arial" w:cs="Arial"/>
        </w:rPr>
      </w:pPr>
      <w:r w:rsidRPr="77F68538" w:rsidR="732CE151">
        <w:rPr>
          <w:rFonts w:ascii="Arial" w:hAnsi="Arial" w:cs="Arial"/>
        </w:rPr>
        <w:t>Key recommendations from the Disability Royal Commission, about how to stop the violence that so many people with disability are subjected to, included national coordination</w:t>
      </w:r>
      <w:r w:rsidRPr="77F68538" w:rsidR="732CE151">
        <w:rPr>
          <w:rFonts w:ascii="Arial" w:hAnsi="Arial" w:cs="Arial"/>
        </w:rPr>
        <w:t>, reform of disability service providers, changes to the law, increased access to support</w:t>
      </w:r>
      <w:r w:rsidRPr="77F68538" w:rsidR="732CE151">
        <w:rPr>
          <w:rFonts w:ascii="Arial" w:hAnsi="Arial" w:cs="Arial"/>
        </w:rPr>
        <w:t xml:space="preserve"> and </w:t>
      </w:r>
      <w:r w:rsidRPr="77F68538" w:rsidR="7AF98FB1">
        <w:rPr>
          <w:rFonts w:ascii="Arial" w:hAnsi="Arial" w:cs="Arial"/>
        </w:rPr>
        <w:t>leadership of people with disability in driving these change</w:t>
      </w:r>
      <w:r w:rsidRPr="77F68538" w:rsidR="11DE1A43">
        <w:rPr>
          <w:rFonts w:ascii="Arial" w:hAnsi="Arial" w:cs="Arial"/>
        </w:rPr>
        <w:t>s</w:t>
      </w:r>
      <w:r w:rsidRPr="77F68538" w:rsidR="7AF98FB1">
        <w:rPr>
          <w:rFonts w:ascii="Arial" w:hAnsi="Arial" w:cs="Arial"/>
        </w:rPr>
        <w:t>. There is little concrete commit</w:t>
      </w:r>
      <w:r w:rsidRPr="77F68538" w:rsidR="7AF98FB1">
        <w:rPr>
          <w:rFonts w:ascii="Arial" w:hAnsi="Arial" w:cs="Arial"/>
        </w:rPr>
        <w:t xml:space="preserve">ments or funding </w:t>
      </w:r>
      <w:r w:rsidRPr="77F68538" w:rsidR="38C6EE3B">
        <w:rPr>
          <w:rFonts w:ascii="Arial" w:hAnsi="Arial" w:cs="Arial"/>
        </w:rPr>
        <w:t xml:space="preserve">for </w:t>
      </w:r>
      <w:r w:rsidRPr="77F68538" w:rsidR="7AF98FB1">
        <w:rPr>
          <w:rFonts w:ascii="Arial" w:hAnsi="Arial" w:cs="Arial"/>
        </w:rPr>
        <w:t>any of these areas.</w:t>
      </w:r>
    </w:p>
    <w:p w:rsidR="596B86B1" w:rsidP="77F68538" w:rsidRDefault="596B86B1" w14:paraId="1694D38B" w14:textId="27442E52">
      <w:pPr>
        <w:rPr>
          <w:rFonts w:ascii="Arial" w:hAnsi="Arial" w:cs="Arial"/>
        </w:rPr>
      </w:pPr>
      <w:r w:rsidRPr="77F68538" w:rsidR="596B86B1">
        <w:rPr>
          <w:rFonts w:ascii="Arial" w:hAnsi="Arial" w:cs="Arial"/>
        </w:rPr>
        <w:t>We welcome the commitment to the reform of the Disability Discrimination Act, and funding increase for advocacy organisation</w:t>
      </w:r>
      <w:r w:rsidRPr="77F68538" w:rsidR="1F3B1993">
        <w:rPr>
          <w:rFonts w:ascii="Arial" w:hAnsi="Arial" w:cs="Arial"/>
        </w:rPr>
        <w:t>s</w:t>
      </w:r>
      <w:r w:rsidRPr="77F68538" w:rsidR="596B86B1">
        <w:rPr>
          <w:rFonts w:ascii="Arial" w:hAnsi="Arial" w:cs="Arial"/>
        </w:rPr>
        <w:t>.</w:t>
      </w:r>
    </w:p>
    <w:p w:rsidR="4027011C" w:rsidP="77F68538" w:rsidRDefault="4027011C" w14:paraId="57BB5B86" w14:textId="74A2F5A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</w:pPr>
      <w:r w:rsidRPr="77F68538" w:rsidR="4027011C">
        <w:rPr>
          <w:rFonts w:ascii="Arial" w:hAnsi="Arial" w:cs="Arial"/>
        </w:rPr>
        <w:t xml:space="preserve">People with disability have asked for </w:t>
      </w:r>
      <w:r w:rsidRPr="77F68538" w:rsidR="40270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better legal protection of the rights of people with </w:t>
      </w:r>
      <w:r w:rsidRPr="77F68538" w:rsidR="40270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disability</w:t>
      </w:r>
      <w:r w:rsidRPr="77F68538" w:rsidR="40270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by translating the United Nations Convention on the Rights of Persons with Disabilities (CRPD). </w:t>
      </w:r>
      <w:r w:rsidRPr="77F68538" w:rsidR="40270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One of the most important reforms that is needed to safeguard people with </w:t>
      </w:r>
      <w:r w:rsidRPr="77F68538" w:rsidR="40270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disability</w:t>
      </w:r>
      <w:r w:rsidRPr="77F68538" w:rsidR="40270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 against violence, abuse</w:t>
      </w:r>
      <w:r w:rsidRPr="77F68538" w:rsidR="738C9F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, </w:t>
      </w:r>
      <w:r w:rsidRPr="77F68538" w:rsidR="40270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neglect</w:t>
      </w:r>
      <w:r w:rsidRPr="77F68538" w:rsidR="40270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 </w:t>
      </w:r>
      <w:r w:rsidRPr="77F68538" w:rsidR="2A582B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and exploitation </w:t>
      </w:r>
      <w:r w:rsidRPr="77F68538" w:rsidR="40270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is the establishment of a federal Human Rights Act, which our </w:t>
      </w:r>
      <w:r w:rsidRPr="77F68538" w:rsidR="40270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organisations</w:t>
      </w:r>
      <w:r w:rsidRPr="77F68538" w:rsidR="40270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 support. </w:t>
      </w:r>
      <w:r w:rsidRPr="77F68538" w:rsidR="4DDD6B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Disappointingly, this</w:t>
      </w:r>
      <w:r w:rsidRPr="77F68538" w:rsidR="40270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 recommendation has not be</w:t>
      </w:r>
      <w:r w:rsidRPr="77F68538" w:rsidR="40270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en fully accepted.</w:t>
      </w:r>
    </w:p>
    <w:p w:rsidR="6E1D6D6C" w:rsidP="77F68538" w:rsidRDefault="6E1D6D6C" w14:paraId="2CDD5D38" w14:textId="2F55E79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</w:pPr>
      <w:r w:rsidRPr="77F68538" w:rsidR="6E1D6D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>Nation</w:t>
      </w:r>
      <w:r w:rsidRPr="77F68538" w:rsidR="6E1D6D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 xml:space="preserve">al Disability Representative Organisations will provide more detailed analysis as we work through the </w:t>
      </w:r>
      <w:r w:rsidRPr="77F68538" w:rsidR="569D70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>300-page</w:t>
      </w:r>
      <w:r w:rsidRPr="77F68538" w:rsidR="6E1D6D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 xml:space="preserve"> response report.</w:t>
      </w:r>
    </w:p>
    <w:p w:rsidR="77F68538" w:rsidP="77F68538" w:rsidRDefault="77F68538" w14:paraId="0C19E9B5" w14:textId="0B528F4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</w:pPr>
    </w:p>
    <w:p w:rsidR="149465DB" w:rsidP="77F68538" w:rsidRDefault="149465DB" w14:paraId="6459BA25" w14:textId="65A3971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</w:pPr>
      <w:r w:rsidRPr="77F68538" w:rsidR="149465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 xml:space="preserve">This statement has </w:t>
      </w:r>
      <w:r w:rsidRPr="77F68538" w:rsidR="149465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 xml:space="preserve">been </w:t>
      </w:r>
      <w:r w:rsidRPr="77F68538" w:rsidR="14EF5C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>endorsed</w:t>
      </w:r>
      <w:r w:rsidRPr="77F68538" w:rsidR="14EF5C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 xml:space="preserve"> </w:t>
      </w:r>
      <w:r w:rsidRPr="77F68538" w:rsidR="149465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>by:</w:t>
      </w:r>
    </w:p>
    <w:p w:rsidR="3390963F" w:rsidP="77F68538" w:rsidRDefault="3390963F" w14:paraId="7B8A6F2E" w14:textId="71766FC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</w:pPr>
      <w:r w:rsidRPr="77F68538" w:rsidR="339096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  <w:t>Australian Autism Alliance (AAA)</w:t>
      </w:r>
    </w:p>
    <w:p w:rsidR="3390963F" w:rsidP="77F68538" w:rsidRDefault="3390963F" w14:paraId="0C2B8EDF" w14:textId="300706C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390963F">
        <w:rPr/>
        <w:t xml:space="preserve">Australian Federation of Disability Organisations (AFDO) </w:t>
      </w:r>
    </w:p>
    <w:p w:rsidR="3390963F" w:rsidP="77F68538" w:rsidRDefault="3390963F" w14:paraId="79613107" w14:textId="0AD5BBCF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390963F">
        <w:rPr/>
        <w:t xml:space="preserve">Children and Young People with Disability Australia (CYDA) </w:t>
      </w:r>
    </w:p>
    <w:p w:rsidR="3390963F" w:rsidP="77F68538" w:rsidRDefault="3390963F" w14:paraId="2455A5CF" w14:textId="36021B7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390963F">
        <w:rPr/>
        <w:t xml:space="preserve">Community Mental Health Australia </w:t>
      </w:r>
      <w:r w:rsidR="3F733C72">
        <w:rPr/>
        <w:t>(</w:t>
      </w:r>
      <w:r w:rsidR="3390963F">
        <w:rPr/>
        <w:t>CMHA)</w:t>
      </w:r>
    </w:p>
    <w:p w:rsidR="3390963F" w:rsidP="77F68538" w:rsidRDefault="3390963F" w14:paraId="22CB19A6" w14:textId="71B2769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390963F">
        <w:rPr/>
        <w:t>Disability Advocacy Network Australia</w:t>
      </w:r>
      <w:r w:rsidR="7C4F959B">
        <w:rPr/>
        <w:t xml:space="preserve"> </w:t>
      </w:r>
      <w:r w:rsidR="6BB6B530">
        <w:rPr/>
        <w:t>(</w:t>
      </w:r>
      <w:r w:rsidR="3390963F">
        <w:rPr/>
        <w:t>DANA</w:t>
      </w:r>
      <w:r w:rsidR="34F3FEA9">
        <w:rPr/>
        <w:t>)</w:t>
      </w:r>
      <w:r w:rsidR="3390963F">
        <w:rPr/>
        <w:t xml:space="preserve"> </w:t>
      </w:r>
    </w:p>
    <w:p w:rsidR="3390963F" w:rsidP="77F68538" w:rsidRDefault="3390963F" w14:paraId="7B55EACC" w14:textId="0FCB4154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390963F">
        <w:rPr/>
        <w:t xml:space="preserve">Down Syndrome </w:t>
      </w:r>
      <w:r w:rsidR="3390963F">
        <w:rPr/>
        <w:t xml:space="preserve">Australia </w:t>
      </w:r>
      <w:r w:rsidR="244A99D0">
        <w:rPr/>
        <w:t>(</w:t>
      </w:r>
      <w:r w:rsidR="3390963F">
        <w:rPr/>
        <w:t>DSA</w:t>
      </w:r>
      <w:r w:rsidR="6EF1C1BF">
        <w:rPr/>
        <w:t>)</w:t>
      </w:r>
    </w:p>
    <w:p w:rsidR="3390963F" w:rsidP="77F68538" w:rsidRDefault="3390963F" w14:paraId="4E5D1AC7" w14:textId="1BEFAD3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390963F">
        <w:rPr/>
        <w:t xml:space="preserve">First Peoples Disability Network Australia </w:t>
      </w:r>
      <w:r w:rsidR="6CCB5A6A">
        <w:rPr/>
        <w:t>(</w:t>
      </w:r>
      <w:r w:rsidR="3390963F">
        <w:rPr/>
        <w:t>FPDN</w:t>
      </w:r>
      <w:r w:rsidR="1EAA6543">
        <w:rPr/>
        <w:t>)</w:t>
      </w:r>
      <w:r w:rsidR="3390963F">
        <w:rPr/>
        <w:t xml:space="preserve"> </w:t>
      </w:r>
    </w:p>
    <w:p w:rsidR="3390963F" w:rsidP="77F68538" w:rsidRDefault="3390963F" w14:paraId="2BA15C0D" w14:textId="49D08F9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390963F">
        <w:rPr/>
        <w:t xml:space="preserve">Inclusion Australia </w:t>
      </w:r>
      <w:r w:rsidR="35EC06E4">
        <w:rPr/>
        <w:t>(</w:t>
      </w:r>
      <w:r w:rsidR="3390963F">
        <w:rPr/>
        <w:t>IA</w:t>
      </w:r>
      <w:r w:rsidR="19566284">
        <w:rPr/>
        <w:t>)</w:t>
      </w:r>
      <w:r w:rsidR="3390963F">
        <w:rPr/>
        <w:t xml:space="preserve"> </w:t>
      </w:r>
    </w:p>
    <w:p w:rsidR="3390963F" w:rsidP="77F68538" w:rsidRDefault="3390963F" w14:paraId="13C98E06" w14:textId="08D8BE1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390963F">
        <w:rPr/>
        <w:t xml:space="preserve">National Ethnic Disability Alliance </w:t>
      </w:r>
      <w:r w:rsidR="6FA18369">
        <w:rPr/>
        <w:t>(</w:t>
      </w:r>
      <w:r w:rsidR="3390963F">
        <w:rPr/>
        <w:t>NEDA</w:t>
      </w:r>
      <w:r w:rsidR="1FC1E84F">
        <w:rPr/>
        <w:t>)</w:t>
      </w:r>
      <w:r w:rsidR="3390963F">
        <w:rPr/>
        <w:t xml:space="preserve"> </w:t>
      </w:r>
    </w:p>
    <w:p w:rsidR="3390963F" w:rsidP="77F68538" w:rsidRDefault="3390963F" w14:paraId="0BE3EAFA" w14:textId="7A0C659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390963F">
        <w:rPr/>
        <w:t xml:space="preserve">People with Disability Australia </w:t>
      </w:r>
      <w:r w:rsidR="445A0361">
        <w:rPr/>
        <w:t>(</w:t>
      </w:r>
      <w:r w:rsidR="3390963F">
        <w:rPr/>
        <w:t>PWDA</w:t>
      </w:r>
      <w:r w:rsidR="71FC7D30">
        <w:rPr/>
        <w:t>)</w:t>
      </w:r>
      <w:r w:rsidR="3390963F">
        <w:rPr/>
        <w:t xml:space="preserve"> </w:t>
      </w:r>
    </w:p>
    <w:p w:rsidR="3390963F" w:rsidP="77F68538" w:rsidRDefault="3390963F" w14:paraId="7EA827D6" w14:textId="01D9DF4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390963F">
        <w:rPr/>
        <w:t xml:space="preserve">Physical Disability </w:t>
      </w:r>
      <w:r w:rsidR="3390963F">
        <w:rPr/>
        <w:t xml:space="preserve">Australia </w:t>
      </w:r>
      <w:r w:rsidR="71ED3F61">
        <w:rPr/>
        <w:t>(</w:t>
      </w:r>
      <w:r w:rsidR="3390963F">
        <w:rPr/>
        <w:t>PDA</w:t>
      </w:r>
      <w:r w:rsidR="7103B357">
        <w:rPr/>
        <w:t>)</w:t>
      </w:r>
      <w:r w:rsidR="3390963F">
        <w:rPr/>
        <w:t xml:space="preserve"> </w:t>
      </w:r>
    </w:p>
    <w:p w:rsidR="3390963F" w:rsidP="77F68538" w:rsidRDefault="3390963F" w14:paraId="79AA21EE" w14:textId="29E5BFE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390963F">
        <w:rPr/>
        <w:t xml:space="preserve">Women With Disabilities Australia </w:t>
      </w:r>
      <w:r w:rsidR="1B8E9A04">
        <w:rPr/>
        <w:t>(</w:t>
      </w:r>
      <w:r w:rsidR="3390963F">
        <w:rPr/>
        <w:t>WWDA</w:t>
      </w:r>
      <w:r w:rsidR="16FD6B71">
        <w:rPr/>
        <w:t>)</w:t>
      </w:r>
    </w:p>
    <w:p w:rsidR="77F68538" w:rsidP="77F68538" w:rsidRDefault="77F68538" w14:paraId="677D1CED" w14:textId="0312324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AU"/>
        </w:rPr>
      </w:pPr>
    </w:p>
    <w:sectPr w:rsidRPr="00E74326" w:rsidR="00417D6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f0pxGSkY" int2:invalidationBookmarkName="" int2:hashCode="CvKHRr8t+RaFKl" int2:id="TewFmnN7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c8ced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17d0f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C4"/>
    <w:rsid w:val="00230063"/>
    <w:rsid w:val="002A75C4"/>
    <w:rsid w:val="00417D63"/>
    <w:rsid w:val="004505C4"/>
    <w:rsid w:val="0045473D"/>
    <w:rsid w:val="004820A5"/>
    <w:rsid w:val="004A7FA5"/>
    <w:rsid w:val="004F7644"/>
    <w:rsid w:val="005050F1"/>
    <w:rsid w:val="006033F9"/>
    <w:rsid w:val="00662A86"/>
    <w:rsid w:val="0072796E"/>
    <w:rsid w:val="0081072D"/>
    <w:rsid w:val="008C22CD"/>
    <w:rsid w:val="00A33BBA"/>
    <w:rsid w:val="00B144DE"/>
    <w:rsid w:val="00B8147D"/>
    <w:rsid w:val="00BB5863"/>
    <w:rsid w:val="00BE12BF"/>
    <w:rsid w:val="00BE1A1C"/>
    <w:rsid w:val="00D7254D"/>
    <w:rsid w:val="00D775B4"/>
    <w:rsid w:val="00DE01B3"/>
    <w:rsid w:val="00E24519"/>
    <w:rsid w:val="00E71E9E"/>
    <w:rsid w:val="00E74326"/>
    <w:rsid w:val="00ED2C5B"/>
    <w:rsid w:val="00F041F5"/>
    <w:rsid w:val="00FF4893"/>
    <w:rsid w:val="01052C89"/>
    <w:rsid w:val="01B58458"/>
    <w:rsid w:val="040CC9A2"/>
    <w:rsid w:val="0448D739"/>
    <w:rsid w:val="04AE5464"/>
    <w:rsid w:val="04C02720"/>
    <w:rsid w:val="06EB4A1F"/>
    <w:rsid w:val="07CD21F3"/>
    <w:rsid w:val="07D76076"/>
    <w:rsid w:val="07F4CA03"/>
    <w:rsid w:val="0AADC959"/>
    <w:rsid w:val="0AB356F8"/>
    <w:rsid w:val="0B29D319"/>
    <w:rsid w:val="0B64B4EF"/>
    <w:rsid w:val="0C4A1245"/>
    <w:rsid w:val="0E13C7BA"/>
    <w:rsid w:val="0E90B7F5"/>
    <w:rsid w:val="101C7C35"/>
    <w:rsid w:val="10BC5F63"/>
    <w:rsid w:val="114449EB"/>
    <w:rsid w:val="11DE1A43"/>
    <w:rsid w:val="125463F2"/>
    <w:rsid w:val="1292A8CA"/>
    <w:rsid w:val="13BC327D"/>
    <w:rsid w:val="149465DB"/>
    <w:rsid w:val="1494C163"/>
    <w:rsid w:val="14EF5C42"/>
    <w:rsid w:val="15819CE5"/>
    <w:rsid w:val="15D3CBF0"/>
    <w:rsid w:val="16554035"/>
    <w:rsid w:val="16FD6B71"/>
    <w:rsid w:val="17ED5C19"/>
    <w:rsid w:val="18DE1E21"/>
    <w:rsid w:val="19566284"/>
    <w:rsid w:val="1A7413A4"/>
    <w:rsid w:val="1B55CC0D"/>
    <w:rsid w:val="1B8E9A04"/>
    <w:rsid w:val="1BAD729F"/>
    <w:rsid w:val="1BB400F7"/>
    <w:rsid w:val="1D2BC284"/>
    <w:rsid w:val="1D852E6D"/>
    <w:rsid w:val="1E0526C4"/>
    <w:rsid w:val="1EAA6543"/>
    <w:rsid w:val="1F23437B"/>
    <w:rsid w:val="1F3B1993"/>
    <w:rsid w:val="1F46962D"/>
    <w:rsid w:val="1FC1E84F"/>
    <w:rsid w:val="200619DF"/>
    <w:rsid w:val="2060DA82"/>
    <w:rsid w:val="20DEA574"/>
    <w:rsid w:val="21B1859A"/>
    <w:rsid w:val="222790D8"/>
    <w:rsid w:val="2263400B"/>
    <w:rsid w:val="22CFF677"/>
    <w:rsid w:val="22DFDDA9"/>
    <w:rsid w:val="244A99D0"/>
    <w:rsid w:val="2494AB7D"/>
    <w:rsid w:val="24BF8E5E"/>
    <w:rsid w:val="24E86FE6"/>
    <w:rsid w:val="2580CBE5"/>
    <w:rsid w:val="277BBE41"/>
    <w:rsid w:val="286C390E"/>
    <w:rsid w:val="2A582B54"/>
    <w:rsid w:val="2ABB6F5E"/>
    <w:rsid w:val="2C746206"/>
    <w:rsid w:val="2CC353FF"/>
    <w:rsid w:val="2DC2BC03"/>
    <w:rsid w:val="2DCEE567"/>
    <w:rsid w:val="2E606AF6"/>
    <w:rsid w:val="2F99A084"/>
    <w:rsid w:val="2FDA8816"/>
    <w:rsid w:val="30AB0D7C"/>
    <w:rsid w:val="3147D1F3"/>
    <w:rsid w:val="320A5382"/>
    <w:rsid w:val="3227D779"/>
    <w:rsid w:val="3390963F"/>
    <w:rsid w:val="33B4D42C"/>
    <w:rsid w:val="33C3B7BC"/>
    <w:rsid w:val="34F3FEA9"/>
    <w:rsid w:val="35EC06E4"/>
    <w:rsid w:val="35F9E985"/>
    <w:rsid w:val="36F2EFFD"/>
    <w:rsid w:val="37643DAA"/>
    <w:rsid w:val="38B7EAB6"/>
    <w:rsid w:val="38C6EE3B"/>
    <w:rsid w:val="3A5E4E70"/>
    <w:rsid w:val="3AF7EE3A"/>
    <w:rsid w:val="3B8CA374"/>
    <w:rsid w:val="3BE29AB9"/>
    <w:rsid w:val="3D0DEC02"/>
    <w:rsid w:val="3DD38259"/>
    <w:rsid w:val="3E5A7114"/>
    <w:rsid w:val="3E6C9B21"/>
    <w:rsid w:val="3E8C03CD"/>
    <w:rsid w:val="3F733C72"/>
    <w:rsid w:val="3FB0EED5"/>
    <w:rsid w:val="3FBA9868"/>
    <w:rsid w:val="3FEA6B84"/>
    <w:rsid w:val="40200AEE"/>
    <w:rsid w:val="4027011C"/>
    <w:rsid w:val="40CD5900"/>
    <w:rsid w:val="42086037"/>
    <w:rsid w:val="4332311E"/>
    <w:rsid w:val="43EC2B5C"/>
    <w:rsid w:val="43F399E5"/>
    <w:rsid w:val="445A0361"/>
    <w:rsid w:val="44FB7321"/>
    <w:rsid w:val="45F245EF"/>
    <w:rsid w:val="47033A1D"/>
    <w:rsid w:val="48EA94FF"/>
    <w:rsid w:val="490DB9B1"/>
    <w:rsid w:val="49D89CBD"/>
    <w:rsid w:val="4B4F8791"/>
    <w:rsid w:val="4BF75863"/>
    <w:rsid w:val="4C3D75CE"/>
    <w:rsid w:val="4DB2F3E6"/>
    <w:rsid w:val="4DD222F9"/>
    <w:rsid w:val="4DDD636D"/>
    <w:rsid w:val="4DDD6B0C"/>
    <w:rsid w:val="4E9A5AE8"/>
    <w:rsid w:val="4EDFB871"/>
    <w:rsid w:val="5139438C"/>
    <w:rsid w:val="514A9532"/>
    <w:rsid w:val="527D8436"/>
    <w:rsid w:val="53CECC91"/>
    <w:rsid w:val="554E0D30"/>
    <w:rsid w:val="558D450D"/>
    <w:rsid w:val="56399BED"/>
    <w:rsid w:val="569D7018"/>
    <w:rsid w:val="56D6D1B6"/>
    <w:rsid w:val="57B95DDE"/>
    <w:rsid w:val="57C1B092"/>
    <w:rsid w:val="57DC3FD0"/>
    <w:rsid w:val="58A42CE3"/>
    <w:rsid w:val="58B3C91F"/>
    <w:rsid w:val="595497D0"/>
    <w:rsid w:val="596B86B1"/>
    <w:rsid w:val="59E21801"/>
    <w:rsid w:val="5A348873"/>
    <w:rsid w:val="5A8FC255"/>
    <w:rsid w:val="5AC3B45C"/>
    <w:rsid w:val="5B99BEAE"/>
    <w:rsid w:val="5C1CD0B0"/>
    <w:rsid w:val="5C738305"/>
    <w:rsid w:val="5D13E936"/>
    <w:rsid w:val="5D895F81"/>
    <w:rsid w:val="5D951BE1"/>
    <w:rsid w:val="5E3FA9DF"/>
    <w:rsid w:val="5EFB5F43"/>
    <w:rsid w:val="5F3D6D20"/>
    <w:rsid w:val="60500B48"/>
    <w:rsid w:val="60550CD6"/>
    <w:rsid w:val="60767E13"/>
    <w:rsid w:val="6112E3A8"/>
    <w:rsid w:val="619F2662"/>
    <w:rsid w:val="62E14838"/>
    <w:rsid w:val="648DB3CA"/>
    <w:rsid w:val="6576D2D9"/>
    <w:rsid w:val="65DE6473"/>
    <w:rsid w:val="66AB10B0"/>
    <w:rsid w:val="66D17AD2"/>
    <w:rsid w:val="673411B3"/>
    <w:rsid w:val="67EFED08"/>
    <w:rsid w:val="681971C0"/>
    <w:rsid w:val="6954EF00"/>
    <w:rsid w:val="69988EEC"/>
    <w:rsid w:val="699FC5AA"/>
    <w:rsid w:val="6A05A7B8"/>
    <w:rsid w:val="6A9B61F7"/>
    <w:rsid w:val="6B08DCCC"/>
    <w:rsid w:val="6BB6B530"/>
    <w:rsid w:val="6C3B4260"/>
    <w:rsid w:val="6CA654EC"/>
    <w:rsid w:val="6CCB5A6A"/>
    <w:rsid w:val="6E17E407"/>
    <w:rsid w:val="6E1D6D6C"/>
    <w:rsid w:val="6E67F247"/>
    <w:rsid w:val="6ECEC7B2"/>
    <w:rsid w:val="6EF1C1BF"/>
    <w:rsid w:val="6F53CE38"/>
    <w:rsid w:val="6FA18369"/>
    <w:rsid w:val="70F95548"/>
    <w:rsid w:val="7103B357"/>
    <w:rsid w:val="712ECC7C"/>
    <w:rsid w:val="71ED3F61"/>
    <w:rsid w:val="71FC7D30"/>
    <w:rsid w:val="7252FE80"/>
    <w:rsid w:val="732CE151"/>
    <w:rsid w:val="738C9F63"/>
    <w:rsid w:val="75950D97"/>
    <w:rsid w:val="767406F0"/>
    <w:rsid w:val="77F68538"/>
    <w:rsid w:val="7899F1BD"/>
    <w:rsid w:val="7986C2B9"/>
    <w:rsid w:val="79A3A837"/>
    <w:rsid w:val="7A25D97A"/>
    <w:rsid w:val="7A46988D"/>
    <w:rsid w:val="7A7FA0D3"/>
    <w:rsid w:val="7AD59B62"/>
    <w:rsid w:val="7AF98FB1"/>
    <w:rsid w:val="7BB9653A"/>
    <w:rsid w:val="7BCFC736"/>
    <w:rsid w:val="7C4F959B"/>
    <w:rsid w:val="7EAE0471"/>
    <w:rsid w:val="7F56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E470B"/>
  <w15:chartTrackingRefBased/>
  <w15:docId w15:val="{46094963-E5DD-4A7E-8898-02C39186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33F9"/>
    <w:rPr>
      <w:rFonts w:ascii="Helvetica" w:hAnsi="Helveti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4820A5"/>
    <w:pPr>
      <w:pBdr>
        <w:top w:val="single" w:color="auto" w:sz="4" w:space="1"/>
        <w:bottom w:val="single" w:color="auto" w:sz="4" w:space="1"/>
      </w:pBdr>
      <w:spacing w:before="200"/>
      <w:ind w:left="864" w:right="864"/>
      <w:jc w:val="center"/>
    </w:pPr>
    <w:rPr>
      <w:b/>
      <w:bCs/>
      <w:color w:val="404040" w:themeColor="text1" w:themeTint="BF"/>
      <w:sz w:val="36"/>
      <w:szCs w:val="36"/>
    </w:rPr>
  </w:style>
  <w:style w:type="character" w:styleId="QuoteChar" w:customStyle="1">
    <w:name w:val="Quote Char"/>
    <w:basedOn w:val="DefaultParagraphFont"/>
    <w:link w:val="Quote"/>
    <w:uiPriority w:val="29"/>
    <w:rsid w:val="004820A5"/>
    <w:rPr>
      <w:b/>
      <w:bCs/>
      <w:color w:val="404040" w:themeColor="text1" w:themeTint="BF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7432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432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Helvetica" w:hAnsi="Helvetic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4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7644"/>
    <w:rPr>
      <w:rFonts w:ascii="Helvetica" w:hAnsi="Helvetica"/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6/09/relationships/commentsIds" Target="commentsIds.xml" Id="rId6" /><Relationship Type="http://schemas.openxmlformats.org/officeDocument/2006/relationships/customXml" Target="../customXml/item1.xml" Id="rId11" /><Relationship Type="http://schemas.microsoft.com/office/2011/relationships/commentsExtended" Target="commentsExtended.xml" Id="rId5" /><Relationship Type="http://schemas.openxmlformats.org/officeDocument/2006/relationships/theme" Target="theme/theme1.xml" Id="rId10" /><Relationship Type="http://schemas.microsoft.com/office/2011/relationships/people" Target="people.xml" Id="rId9" /><Relationship Type="http://schemas.microsoft.com/office/2020/10/relationships/intelligence" Target="intelligence2.xml" Id="Rdb04dc0d5a684f58" /><Relationship Type="http://schemas.openxmlformats.org/officeDocument/2006/relationships/numbering" Target="numbering.xml" Id="Rff704023baad41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46C274713CD46A92EF16BCA7CAEB4" ma:contentTypeVersion="14" ma:contentTypeDescription="Create a new document." ma:contentTypeScope="" ma:versionID="70c7b34ab0caba95f9902dcdbe87af75">
  <xsd:schema xmlns:xsd="http://www.w3.org/2001/XMLSchema" xmlns:xs="http://www.w3.org/2001/XMLSchema" xmlns:p="http://schemas.microsoft.com/office/2006/metadata/properties" xmlns:ns2="840aaa79-1785-45a1-8125-5e81584577f7" xmlns:ns3="5174db09-9f79-4006-87c3-e0285e4be842" targetNamespace="http://schemas.microsoft.com/office/2006/metadata/properties" ma:root="true" ma:fieldsID="aac738b6306387b7eb96b5b29a96a1bf" ns2:_="" ns3:_="">
    <xsd:import namespace="840aaa79-1785-45a1-8125-5e81584577f7"/>
    <xsd:import namespace="5174db09-9f79-4006-87c3-e0285e4be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aa79-1785-45a1-8125-5e8158457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301bdd-a675-4e9f-9acf-57cdb8ed9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4db09-9f79-4006-87c3-e0285e4be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b0491ab-d509-41c4-b11b-f2f5ab348d5f}" ma:internalName="TaxCatchAll" ma:showField="CatchAllData" ma:web="5174db09-9f79-4006-87c3-e0285e4be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0aaa79-1785-45a1-8125-5e81584577f7">
      <Terms xmlns="http://schemas.microsoft.com/office/infopath/2007/PartnerControls"/>
    </lcf76f155ced4ddcb4097134ff3c332f>
    <TaxCatchAll xmlns="5174db09-9f79-4006-87c3-e0285e4be842" xsi:nil="true"/>
    <SharedWithUsers xmlns="5174db09-9f79-4006-87c3-e0285e4be842">
      <UserInfo>
        <DisplayName/>
        <AccountId xsi:nil="true"/>
        <AccountType/>
      </UserInfo>
    </SharedWithUsers>
    <MediaLengthInSeconds xmlns="840aaa79-1785-45a1-8125-5e81584577f7" xsi:nil="true"/>
  </documentManagement>
</p:properties>
</file>

<file path=customXml/itemProps1.xml><?xml version="1.0" encoding="utf-8"?>
<ds:datastoreItem xmlns:ds="http://schemas.openxmlformats.org/officeDocument/2006/customXml" ds:itemID="{03E539C8-0834-4E89-9DB3-3977F5E2235D}"/>
</file>

<file path=customXml/itemProps2.xml><?xml version="1.0" encoding="utf-8"?>
<ds:datastoreItem xmlns:ds="http://schemas.openxmlformats.org/officeDocument/2006/customXml" ds:itemID="{9320CE87-46F7-4F8E-AAD3-B58B704805C9}"/>
</file>

<file path=customXml/itemProps3.xml><?xml version="1.0" encoding="utf-8"?>
<ds:datastoreItem xmlns:ds="http://schemas.openxmlformats.org/officeDocument/2006/customXml" ds:itemID="{5B1C39B9-AAA5-4C58-8545-2967BCE11B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 Gibbs</dc:creator>
  <keywords/>
  <dc:description/>
  <lastModifiedBy>Caitlin Clair</lastModifiedBy>
  <revision>26</revision>
  <dcterms:created xsi:type="dcterms:W3CDTF">2024-07-18T05:30:00.0000000Z</dcterms:created>
  <dcterms:modified xsi:type="dcterms:W3CDTF">2024-07-31T03:03:45.6694437Z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0x010100E4346C274713CD46A92EF16BCA7CAEB4</vt:lpwstr>
  </property>
  <property fmtid="{D5CDD505-2E9C-101B-9397-08002B2CF9AE}" pid="3" name="Order">
    <vt:r8>65200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{"FileActivityType":"9","FileActivityTimeStamp":"2024-07-24T00:33:05.220Z","FileActivityUsersOnPage":[{"DisplayName":"El Gibbs","Id":"el.gibbs@dana.org.au"}],"FileActivityNavigationId":null}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</Properties>
</file>